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30F73" w:rsidRPr="00C30F73" w:rsidRDefault="00C30F73" w:rsidP="00C30F73">
      <w:pPr>
        <w:pStyle w:val="a3"/>
        <w:spacing w:before="0" w:beforeAutospacing="0"/>
        <w:jc w:val="center"/>
        <w:rPr>
          <w:rFonts w:ascii="Segoe UI" w:hAnsi="Segoe UI" w:cs="Segoe UI"/>
          <w:color w:val="404040"/>
          <w:sz w:val="44"/>
          <w:szCs w:val="44"/>
        </w:rPr>
      </w:pPr>
      <w:r w:rsidRPr="00C30F73">
        <w:rPr>
          <w:rStyle w:val="a4"/>
          <w:rFonts w:ascii="Segoe UI" w:hAnsi="Segoe UI" w:cs="Segoe UI"/>
          <w:color w:val="404040"/>
          <w:sz w:val="44"/>
          <w:szCs w:val="44"/>
        </w:rPr>
        <w:t>履行法定职责申请书</w:t>
      </w:r>
    </w:p>
    <w:p w:rsidR="00C30F73" w:rsidRDefault="00C30F73" w:rsidP="00C30F73">
      <w:pPr>
        <w:pStyle w:val="a3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申请人：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</w:rPr>
        <w:t>联系地址：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</w:rPr>
        <w:t>联系人：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</w:rPr>
        <w:t>联系电话：</w:t>
      </w:r>
    </w:p>
    <w:p w:rsidR="00C30F73" w:rsidRDefault="00C30F73" w:rsidP="00C30F73">
      <w:pPr>
        <w:pStyle w:val="a3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被申请人：</w:t>
      </w:r>
      <w:r w:rsidR="00236336">
        <w:rPr>
          <w:rFonts w:ascii="Segoe UI" w:hAnsi="Segoe UI" w:cs="Segoe UI"/>
          <w:color w:val="404040"/>
        </w:rPr>
        <w:t>XX</w:t>
      </w:r>
      <w:r>
        <w:rPr>
          <w:rFonts w:ascii="Segoe UI" w:hAnsi="Segoe UI" w:cs="Segoe UI"/>
          <w:color w:val="404040"/>
        </w:rPr>
        <w:t>省农业农村厅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</w:rPr>
        <w:t>地址：</w:t>
      </w:r>
      <w:r w:rsidR="00236336">
        <w:rPr>
          <w:rFonts w:ascii="Segoe UI" w:hAnsi="Segoe UI" w:cs="Segoe UI"/>
          <w:color w:val="404040"/>
        </w:rPr>
        <w:t xml:space="preserve"> 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</w:rPr>
        <w:t>法定代表人：（厅长）</w:t>
      </w:r>
    </w:p>
    <w:p w:rsidR="00C30F73" w:rsidRPr="007B2EB4" w:rsidRDefault="007B2EB4" w:rsidP="00C30F73">
      <w:pPr>
        <w:pStyle w:val="a3"/>
        <w:rPr>
          <w:rFonts w:ascii="Segoe UI" w:hAnsi="Segoe UI" w:cs="Segoe UI"/>
          <w:b/>
          <w:bCs/>
          <w:color w:val="404040"/>
          <w:sz w:val="28"/>
          <w:szCs w:val="28"/>
          <w:highlight w:val="yellow"/>
        </w:rPr>
      </w:pPr>
      <w:r w:rsidRPr="007B2EB4">
        <w:rPr>
          <w:rFonts w:ascii="Segoe UI" w:hAnsi="Segoe UI" w:cs="Segoe UI"/>
          <w:b/>
          <w:bCs/>
          <w:color w:val="404040"/>
          <w:sz w:val="28"/>
          <w:szCs w:val="28"/>
          <w:highlight w:val="yellow"/>
        </w:rPr>
        <w:t>履职</w:t>
      </w:r>
      <w:r>
        <w:rPr>
          <w:rFonts w:ascii="Segoe UI" w:hAnsi="Segoe UI" w:cs="Segoe UI" w:hint="eastAsia"/>
          <w:b/>
          <w:bCs/>
          <w:color w:val="404040"/>
          <w:sz w:val="28"/>
          <w:szCs w:val="28"/>
          <w:highlight w:val="yellow"/>
        </w:rPr>
        <w:t>申请</w:t>
      </w:r>
      <w:r w:rsidRPr="007B2EB4">
        <w:rPr>
          <w:rFonts w:ascii="Segoe UI" w:hAnsi="Segoe UI" w:cs="Segoe UI"/>
          <w:b/>
          <w:bCs/>
          <w:color w:val="404040"/>
          <w:sz w:val="28"/>
          <w:szCs w:val="28"/>
          <w:highlight w:val="yellow"/>
        </w:rPr>
        <w:t>请求</w:t>
      </w:r>
      <w:r w:rsidR="00C30F73" w:rsidRPr="007C01B3">
        <w:rPr>
          <w:rFonts w:ascii="Segoe UI" w:hAnsi="Segoe UI" w:cs="Segoe UI"/>
          <w:b/>
          <w:bCs/>
          <w:color w:val="404040"/>
          <w:sz w:val="28"/>
          <w:szCs w:val="28"/>
          <w:highlight w:val="yellow"/>
        </w:rPr>
        <w:t>：</w:t>
      </w:r>
    </w:p>
    <w:p w:rsidR="00064A65" w:rsidRPr="009633D5" w:rsidRDefault="00C30F73" w:rsidP="009633D5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Segoe UI" w:hAnsi="Segoe UI" w:cs="Segoe UI"/>
          <w:color w:val="404040"/>
        </w:rPr>
      </w:pPr>
      <w:r w:rsidRPr="00D045FC">
        <w:rPr>
          <w:rFonts w:ascii="Segoe UI" w:hAnsi="Segoe UI" w:cs="Segoe UI"/>
          <w:b/>
          <w:bCs/>
          <w:color w:val="404040"/>
          <w:highlight w:val="yellow"/>
        </w:rPr>
        <w:t>请求</w:t>
      </w:r>
      <w:r w:rsidR="00B15FAC" w:rsidRPr="00D045FC">
        <w:rPr>
          <w:rFonts w:ascii="Segoe UI" w:hAnsi="Segoe UI" w:cs="Segoe UI" w:hint="eastAsia"/>
          <w:b/>
          <w:bCs/>
          <w:color w:val="404040"/>
          <w:highlight w:val="yellow"/>
        </w:rPr>
        <w:t>联合</w:t>
      </w:r>
      <w:r w:rsidR="00AA57B3">
        <w:rPr>
          <w:rFonts w:ascii="Segoe UI" w:hAnsi="Segoe UI" w:cs="Segoe UI" w:hint="eastAsia"/>
          <w:b/>
          <w:bCs/>
          <w:color w:val="404040"/>
          <w:highlight w:val="yellow"/>
        </w:rPr>
        <w:t>省内外交通部门、</w:t>
      </w:r>
      <w:r w:rsidR="00B15FAC" w:rsidRPr="00D045FC">
        <w:rPr>
          <w:rFonts w:ascii="Segoe UI" w:hAnsi="Segoe UI" w:cs="Segoe UI" w:hint="eastAsia"/>
          <w:b/>
          <w:bCs/>
          <w:color w:val="404040"/>
          <w:highlight w:val="yellow"/>
        </w:rPr>
        <w:t>公安部门</w:t>
      </w:r>
      <w:r w:rsidR="00AA57B3">
        <w:rPr>
          <w:rFonts w:ascii="Segoe UI" w:hAnsi="Segoe UI" w:cs="Segoe UI" w:hint="eastAsia"/>
          <w:b/>
          <w:bCs/>
          <w:color w:val="404040"/>
          <w:highlight w:val="yellow"/>
        </w:rPr>
        <w:t>、市场监管等相关部门</w:t>
      </w:r>
      <w:r w:rsidR="00B15FAC" w:rsidRPr="00D045FC">
        <w:rPr>
          <w:rFonts w:ascii="Segoe UI" w:hAnsi="Segoe UI" w:cs="Segoe UI" w:hint="eastAsia"/>
          <w:b/>
          <w:bCs/>
          <w:color w:val="404040"/>
          <w:highlight w:val="yellow"/>
        </w:rPr>
        <w:t>，</w:t>
      </w:r>
      <w:r w:rsidRPr="00D045FC">
        <w:rPr>
          <w:rFonts w:ascii="Segoe UI" w:hAnsi="Segoe UI" w:cs="Segoe UI"/>
          <w:b/>
          <w:bCs/>
          <w:color w:val="404040"/>
          <w:highlight w:val="yellow"/>
        </w:rPr>
        <w:t>彻查</w:t>
      </w:r>
      <w:r w:rsidR="00236336">
        <w:rPr>
          <w:rFonts w:ascii="Segoe UI" w:hAnsi="Segoe UI" w:cs="Segoe UI"/>
          <w:b/>
          <w:bCs/>
          <w:color w:val="404040"/>
          <w:highlight w:val="yellow"/>
        </w:rPr>
        <w:t>XX</w:t>
      </w:r>
      <w:r w:rsidRPr="00D045FC">
        <w:rPr>
          <w:rFonts w:ascii="Segoe UI" w:hAnsi="Segoe UI" w:cs="Segoe UI"/>
          <w:b/>
          <w:bCs/>
          <w:color w:val="404040"/>
          <w:highlight w:val="yellow"/>
        </w:rPr>
        <w:t>省猫狗</w:t>
      </w:r>
      <w:r w:rsidR="00CF70E0" w:rsidRPr="00D045FC">
        <w:rPr>
          <w:rFonts w:ascii="Segoe UI" w:hAnsi="Segoe UI" w:cs="Segoe UI" w:hint="eastAsia"/>
          <w:b/>
          <w:bCs/>
          <w:color w:val="404040"/>
          <w:highlight w:val="yellow"/>
        </w:rPr>
        <w:t>肉</w:t>
      </w:r>
      <w:r w:rsidRPr="00D045FC">
        <w:rPr>
          <w:rFonts w:ascii="Segoe UI" w:hAnsi="Segoe UI" w:cs="Segoe UI"/>
          <w:b/>
          <w:bCs/>
          <w:color w:val="404040"/>
          <w:highlight w:val="yellow"/>
        </w:rPr>
        <w:t>黑色产业链</w:t>
      </w:r>
      <w:r w:rsidR="00AA57B3">
        <w:rPr>
          <w:rFonts w:ascii="Segoe UI" w:hAnsi="Segoe UI" w:cs="Segoe UI" w:hint="eastAsia"/>
          <w:b/>
          <w:bCs/>
          <w:color w:val="404040"/>
        </w:rPr>
        <w:t>，</w:t>
      </w:r>
      <w:r w:rsidR="00064A65" w:rsidRPr="00AA57B3">
        <w:rPr>
          <w:rFonts w:ascii="Segoe UI" w:hAnsi="Segoe UI" w:cs="Segoe UI" w:hint="eastAsia"/>
          <w:color w:val="404040"/>
        </w:rPr>
        <w:t>对猫车货运发生地、</w:t>
      </w:r>
      <w:r w:rsidR="00AA57B3" w:rsidRPr="00AA57B3">
        <w:rPr>
          <w:rFonts w:ascii="Segoe UI" w:hAnsi="Segoe UI" w:cs="Segoe UI" w:hint="eastAsia"/>
          <w:color w:val="404040"/>
        </w:rPr>
        <w:t>省外到省内的各关卡，</w:t>
      </w:r>
      <w:r w:rsidR="00064A65" w:rsidRPr="00AA57B3">
        <w:rPr>
          <w:rFonts w:ascii="Segoe UI" w:hAnsi="Segoe UI" w:cs="Segoe UI" w:hint="eastAsia"/>
          <w:color w:val="404040"/>
        </w:rPr>
        <w:t>屠宰窝点、</w:t>
      </w:r>
      <w:r w:rsidR="00064A65" w:rsidRPr="00AA57B3">
        <w:rPr>
          <w:rFonts w:ascii="Segoe UI" w:hAnsi="Segoe UI" w:cs="Segoe UI"/>
          <w:color w:val="404040"/>
        </w:rPr>
        <w:t>各大</w:t>
      </w:r>
      <w:r w:rsidR="009633D5" w:rsidRPr="00AA57B3">
        <w:rPr>
          <w:rFonts w:ascii="Segoe UI" w:hAnsi="Segoe UI" w:cs="Segoe UI" w:hint="eastAsia"/>
          <w:color w:val="404040"/>
        </w:rPr>
        <w:t>批发交易点</w:t>
      </w:r>
      <w:r w:rsidR="00064A65" w:rsidRPr="00AA57B3">
        <w:rPr>
          <w:rFonts w:ascii="Segoe UI" w:hAnsi="Segoe UI" w:cs="Segoe UI" w:hint="eastAsia"/>
          <w:color w:val="404040"/>
        </w:rPr>
        <w:t>进行拉网式排查，</w:t>
      </w:r>
      <w:r w:rsidR="00064A65" w:rsidRPr="00AA57B3">
        <w:rPr>
          <w:rFonts w:ascii="Segoe UI" w:hAnsi="Segoe UI" w:cs="Segoe UI"/>
          <w:color w:val="404040"/>
        </w:rPr>
        <w:t>彻查</w:t>
      </w:r>
      <w:r w:rsidR="00236336">
        <w:rPr>
          <w:rFonts w:ascii="Segoe UI" w:hAnsi="Segoe UI" w:cs="Segoe UI"/>
          <w:color w:val="404040"/>
        </w:rPr>
        <w:t>XX</w:t>
      </w:r>
      <w:r w:rsidR="00064A65" w:rsidRPr="00AA57B3">
        <w:rPr>
          <w:rFonts w:ascii="Segoe UI" w:hAnsi="Segoe UI" w:cs="Segoe UI"/>
          <w:color w:val="404040"/>
        </w:rPr>
        <w:t>省猫狗</w:t>
      </w:r>
      <w:r w:rsidR="00064A65" w:rsidRPr="00AA57B3">
        <w:rPr>
          <w:rFonts w:ascii="Segoe UI" w:hAnsi="Segoe UI" w:cs="Segoe UI" w:hint="eastAsia"/>
          <w:color w:val="404040"/>
        </w:rPr>
        <w:t>肉</w:t>
      </w:r>
      <w:r w:rsidR="00064A65" w:rsidRPr="00AA57B3">
        <w:rPr>
          <w:rFonts w:ascii="Segoe UI" w:hAnsi="Segoe UI" w:cs="Segoe UI"/>
          <w:color w:val="404040"/>
        </w:rPr>
        <w:t>黑色产业链</w:t>
      </w:r>
      <w:r w:rsidR="00064A65" w:rsidRPr="00AA57B3">
        <w:rPr>
          <w:rFonts w:ascii="Segoe UI" w:hAnsi="Segoe UI" w:cs="Segoe UI" w:hint="eastAsia"/>
          <w:color w:val="404040"/>
        </w:rPr>
        <w:t>，</w:t>
      </w:r>
      <w:r w:rsidR="00AA57B3" w:rsidRPr="00AA57B3">
        <w:rPr>
          <w:rFonts w:ascii="Segoe UI" w:hAnsi="Segoe UI" w:cs="Segoe UI" w:hint="eastAsia"/>
          <w:color w:val="404040"/>
        </w:rPr>
        <w:t>从源头到终端，</w:t>
      </w:r>
      <w:r w:rsidR="00064A65" w:rsidRPr="00AA57B3">
        <w:rPr>
          <w:rFonts w:ascii="Segoe UI" w:hAnsi="Segoe UI" w:cs="Segoe UI" w:hint="eastAsia"/>
          <w:color w:val="404040"/>
        </w:rPr>
        <w:t>彻底清除、彻底打击，并接受群众监督（重点区域包括：</w:t>
      </w:r>
      <w:proofErr w:type="spellStart"/>
      <w:r w:rsidR="00236336">
        <w:rPr>
          <w:rFonts w:ascii="Segoe UI" w:hAnsi="Segoe UI" w:cs="Segoe UI" w:hint="eastAsia"/>
          <w:color w:val="404040"/>
        </w:rPr>
        <w:t>xxxxx</w:t>
      </w:r>
      <w:proofErr w:type="spellEnd"/>
      <w:r w:rsidR="00064A65" w:rsidRPr="00AA57B3">
        <w:rPr>
          <w:rFonts w:ascii="Segoe UI" w:hAnsi="Segoe UI" w:cs="Segoe UI" w:hint="eastAsia"/>
          <w:color w:val="404040"/>
        </w:rPr>
        <w:t>）</w:t>
      </w:r>
    </w:p>
    <w:p w:rsidR="00C30F73" w:rsidRPr="00D045FC" w:rsidRDefault="00064A65" w:rsidP="00C30F73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Segoe UI" w:hAnsi="Segoe UI" w:cs="Segoe UI"/>
          <w:b/>
          <w:bCs/>
          <w:color w:val="404040"/>
          <w:highlight w:val="yellow"/>
        </w:rPr>
      </w:pPr>
      <w:r>
        <w:rPr>
          <w:rFonts w:ascii="Segoe UI" w:hAnsi="Segoe UI" w:cs="Segoe UI" w:hint="eastAsia"/>
          <w:b/>
          <w:bCs/>
          <w:color w:val="404040"/>
          <w:highlight w:val="yellow"/>
        </w:rPr>
        <w:t>对长期经营</w:t>
      </w:r>
      <w:r w:rsidR="00C100CE">
        <w:rPr>
          <w:rFonts w:ascii="Segoe UI" w:hAnsi="Segoe UI" w:cs="Segoe UI" w:hint="eastAsia"/>
          <w:b/>
          <w:bCs/>
          <w:color w:val="404040"/>
          <w:highlight w:val="yellow"/>
        </w:rPr>
        <w:t>违法</w:t>
      </w:r>
      <w:r>
        <w:rPr>
          <w:rFonts w:ascii="Segoe UI" w:hAnsi="Segoe UI" w:cs="Segoe UI" w:hint="eastAsia"/>
          <w:b/>
          <w:bCs/>
          <w:color w:val="404040"/>
          <w:highlight w:val="yellow"/>
        </w:rPr>
        <w:t>商贩（</w:t>
      </w:r>
      <w:r w:rsidR="00C30F73" w:rsidRPr="00D045FC">
        <w:rPr>
          <w:rFonts w:ascii="Segoe UI" w:hAnsi="Segoe UI" w:cs="Segoe UI" w:hint="eastAsia"/>
          <w:b/>
          <w:bCs/>
          <w:color w:val="404040"/>
          <w:highlight w:val="yellow"/>
        </w:rPr>
        <w:t>供应商、批发商、零售</w:t>
      </w:r>
      <w:r w:rsidR="00C30F73" w:rsidRPr="00D045FC">
        <w:rPr>
          <w:rFonts w:ascii="Segoe UI" w:hAnsi="Segoe UI" w:cs="Segoe UI"/>
          <w:b/>
          <w:bCs/>
          <w:color w:val="404040"/>
          <w:highlight w:val="yellow"/>
        </w:rPr>
        <w:t>商户</w:t>
      </w:r>
      <w:r w:rsidR="00C100CE">
        <w:rPr>
          <w:rFonts w:ascii="Segoe UI" w:hAnsi="Segoe UI" w:cs="Segoe UI" w:hint="eastAsia"/>
          <w:b/>
          <w:bCs/>
          <w:color w:val="404040"/>
          <w:highlight w:val="yellow"/>
        </w:rPr>
        <w:t>、承运方等</w:t>
      </w:r>
      <w:r w:rsidR="00C30F73" w:rsidRPr="00D045FC">
        <w:rPr>
          <w:rFonts w:ascii="Segoe UI" w:hAnsi="Segoe UI" w:cs="Segoe UI" w:hint="eastAsia"/>
          <w:b/>
          <w:bCs/>
          <w:color w:val="404040"/>
          <w:highlight w:val="yellow"/>
        </w:rPr>
        <w:t>）</w:t>
      </w:r>
      <w:r>
        <w:rPr>
          <w:rFonts w:ascii="Segoe UI" w:hAnsi="Segoe UI" w:cs="Segoe UI" w:hint="eastAsia"/>
          <w:b/>
          <w:bCs/>
          <w:color w:val="404040"/>
          <w:highlight w:val="yellow"/>
        </w:rPr>
        <w:t>的处罚</w:t>
      </w:r>
      <w:r w:rsidR="00A03E7F">
        <w:rPr>
          <w:rFonts w:ascii="Segoe UI" w:hAnsi="Segoe UI" w:cs="Segoe UI" w:hint="eastAsia"/>
          <w:b/>
          <w:bCs/>
          <w:color w:val="404040"/>
          <w:highlight w:val="yellow"/>
        </w:rPr>
        <w:t>依据跟处理结果</w:t>
      </w:r>
      <w:r>
        <w:rPr>
          <w:rFonts w:ascii="Segoe UI" w:hAnsi="Segoe UI" w:cs="Segoe UI" w:hint="eastAsia"/>
          <w:b/>
          <w:bCs/>
          <w:color w:val="404040"/>
          <w:highlight w:val="yellow"/>
        </w:rPr>
        <w:t>进行公示；</w:t>
      </w:r>
    </w:p>
    <w:p w:rsidR="00996604" w:rsidRPr="00996604" w:rsidRDefault="00C30F73" w:rsidP="00996604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Segoe UI" w:hAnsi="Segoe UI" w:cs="Segoe UI"/>
          <w:b/>
          <w:bCs/>
          <w:color w:val="404040"/>
        </w:rPr>
      </w:pPr>
      <w:r w:rsidRPr="0099679A">
        <w:rPr>
          <w:rFonts w:ascii="Segoe UI" w:hAnsi="Segoe UI" w:cs="Segoe UI"/>
          <w:b/>
          <w:bCs/>
          <w:color w:val="404040"/>
          <w:highlight w:val="yellow"/>
        </w:rPr>
        <w:t>立即停止对</w:t>
      </w:r>
      <w:r w:rsidR="00D04B47" w:rsidRPr="0099679A">
        <w:rPr>
          <w:rFonts w:ascii="Segoe UI" w:hAnsi="Segoe UI" w:cs="Segoe UI" w:hint="eastAsia"/>
          <w:b/>
          <w:bCs/>
          <w:color w:val="404040"/>
          <w:highlight w:val="yellow"/>
        </w:rPr>
        <w:t>没收</w:t>
      </w:r>
      <w:r w:rsidR="007C01B3" w:rsidRPr="0099679A">
        <w:rPr>
          <w:rFonts w:ascii="Segoe UI" w:hAnsi="Segoe UI" w:cs="Segoe UI" w:hint="eastAsia"/>
          <w:b/>
          <w:bCs/>
          <w:color w:val="404040"/>
          <w:highlight w:val="yellow"/>
        </w:rPr>
        <w:t>活</w:t>
      </w:r>
      <w:r w:rsidRPr="0099679A">
        <w:rPr>
          <w:rFonts w:ascii="Segoe UI" w:hAnsi="Segoe UI" w:cs="Segoe UI"/>
          <w:b/>
          <w:bCs/>
          <w:color w:val="404040"/>
          <w:highlight w:val="yellow"/>
        </w:rPr>
        <w:t>猫</w:t>
      </w:r>
      <w:r w:rsidR="004F1DD7">
        <w:rPr>
          <w:rFonts w:ascii="Segoe UI" w:hAnsi="Segoe UI" w:cs="Segoe UI" w:hint="eastAsia"/>
          <w:b/>
          <w:bCs/>
          <w:color w:val="404040"/>
          <w:highlight w:val="yellow"/>
        </w:rPr>
        <w:t>狗</w:t>
      </w:r>
      <w:r w:rsidRPr="0099679A">
        <w:rPr>
          <w:rFonts w:ascii="Segoe UI" w:hAnsi="Segoe UI" w:cs="Segoe UI"/>
          <w:b/>
          <w:bCs/>
          <w:color w:val="404040"/>
          <w:highlight w:val="yellow"/>
        </w:rPr>
        <w:t>的</w:t>
      </w:r>
      <w:r w:rsidR="007C01B3" w:rsidRPr="0099679A">
        <w:rPr>
          <w:rFonts w:ascii="Segoe UI" w:hAnsi="Segoe UI" w:cs="Segoe UI" w:hint="eastAsia"/>
          <w:b/>
          <w:bCs/>
          <w:color w:val="404040"/>
          <w:highlight w:val="yellow"/>
        </w:rPr>
        <w:t>违法</w:t>
      </w:r>
      <w:r w:rsidRPr="00996604">
        <w:rPr>
          <w:rFonts w:ascii="Segoe UI" w:hAnsi="Segoe UI" w:cs="Segoe UI"/>
          <w:b/>
          <w:bCs/>
          <w:color w:val="404040"/>
          <w:highlight w:val="yellow"/>
        </w:rPr>
        <w:t>无害化处理</w:t>
      </w:r>
      <w:r w:rsidRPr="00996604">
        <w:rPr>
          <w:rFonts w:ascii="Segoe UI" w:hAnsi="Segoe UI" w:cs="Segoe UI"/>
          <w:b/>
          <w:bCs/>
          <w:color w:val="404040"/>
        </w:rPr>
        <w:t>，</w:t>
      </w:r>
      <w:r w:rsidR="000012B6" w:rsidRPr="00996604">
        <w:rPr>
          <w:rFonts w:ascii="Segoe UI" w:hAnsi="Segoe UI" w:cs="Segoe UI"/>
          <w:color w:val="404040"/>
        </w:rPr>
        <w:t>建立规范</w:t>
      </w:r>
      <w:r w:rsidR="006F09ED" w:rsidRPr="00996604">
        <w:rPr>
          <w:rFonts w:ascii="Segoe UI" w:hAnsi="Segoe UI" w:cs="Segoe UI" w:hint="eastAsia"/>
          <w:color w:val="404040"/>
        </w:rPr>
        <w:t>、人性化、符合中央农业部对伴侣动物</w:t>
      </w:r>
      <w:r w:rsidR="00FD45FB" w:rsidRPr="00996604">
        <w:rPr>
          <w:rFonts w:ascii="Segoe UI" w:hAnsi="Segoe UI" w:cs="Segoe UI" w:hint="eastAsia"/>
          <w:color w:val="404040"/>
        </w:rPr>
        <w:t>定义的</w:t>
      </w:r>
      <w:r w:rsidR="00052C69" w:rsidRPr="00996604">
        <w:rPr>
          <w:rFonts w:ascii="Segoe UI" w:hAnsi="Segoe UI" w:cs="Segoe UI" w:hint="eastAsia"/>
          <w:color w:val="404040"/>
        </w:rPr>
        <w:t>处理</w:t>
      </w:r>
      <w:r w:rsidR="000012B6" w:rsidRPr="00996604">
        <w:rPr>
          <w:rFonts w:ascii="Segoe UI" w:hAnsi="Segoe UI" w:cs="Segoe UI"/>
          <w:color w:val="404040"/>
        </w:rPr>
        <w:t>程序</w:t>
      </w:r>
      <w:r w:rsidR="00996604" w:rsidRPr="00996604">
        <w:rPr>
          <w:rFonts w:ascii="Segoe UI" w:hAnsi="Segoe UI" w:cs="Segoe UI" w:hint="eastAsia"/>
          <w:color w:val="404040"/>
        </w:rPr>
        <w:t>（包括</w:t>
      </w:r>
      <w:r w:rsidR="00AA57B3">
        <w:rPr>
          <w:rFonts w:ascii="Segoe UI" w:hAnsi="Segoe UI" w:cs="Segoe UI" w:hint="eastAsia"/>
          <w:color w:val="404040"/>
        </w:rPr>
        <w:t>：公开透明全程执法记录，向社会公示</w:t>
      </w:r>
      <w:r w:rsidR="00996604" w:rsidRPr="00996604">
        <w:rPr>
          <w:rFonts w:ascii="Segoe UI" w:hAnsi="Segoe UI" w:cs="Segoe UI" w:hint="eastAsia"/>
          <w:color w:val="404040"/>
        </w:rPr>
        <w:t>寻找主人或领养人、检查与隔离、疫苗注射、补检</w:t>
      </w:r>
      <w:r w:rsidR="00AA57B3">
        <w:rPr>
          <w:rFonts w:ascii="Segoe UI" w:hAnsi="Segoe UI" w:cs="Segoe UI" w:hint="eastAsia"/>
          <w:color w:val="404040"/>
        </w:rPr>
        <w:t>临床观察后</w:t>
      </w:r>
      <w:r w:rsidR="00996604" w:rsidRPr="00996604">
        <w:rPr>
          <w:rFonts w:ascii="Segoe UI" w:hAnsi="Segoe UI" w:cs="Segoe UI" w:hint="eastAsia"/>
          <w:color w:val="404040"/>
        </w:rPr>
        <w:t>交</w:t>
      </w:r>
      <w:r w:rsidR="00AA57B3">
        <w:rPr>
          <w:rFonts w:ascii="Segoe UI" w:hAnsi="Segoe UI" w:cs="Segoe UI" w:hint="eastAsia"/>
          <w:color w:val="404040"/>
        </w:rPr>
        <w:t>由</w:t>
      </w:r>
      <w:r w:rsidR="00996604" w:rsidRPr="00996604">
        <w:rPr>
          <w:rFonts w:ascii="Segoe UI" w:hAnsi="Segoe UI" w:cs="Segoe UI" w:hint="eastAsia"/>
          <w:color w:val="404040"/>
        </w:rPr>
        <w:t>动保组织、分流安置）学习先进省市的解决方案，建立完善的后续系统</w:t>
      </w:r>
      <w:r w:rsidR="00D00A0F">
        <w:rPr>
          <w:rFonts w:ascii="Segoe UI" w:hAnsi="Segoe UI" w:cs="Segoe UI" w:hint="eastAsia"/>
          <w:color w:val="404040"/>
        </w:rPr>
        <w:t>；</w:t>
      </w:r>
    </w:p>
    <w:p w:rsidR="0018472A" w:rsidRPr="00D97A73" w:rsidRDefault="0018472A" w:rsidP="00D97A73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Segoe UI" w:hAnsi="Segoe UI" w:cs="Segoe UI"/>
          <w:b/>
          <w:bCs/>
          <w:color w:val="404040"/>
        </w:rPr>
      </w:pPr>
      <w:r w:rsidRPr="008F3555">
        <w:rPr>
          <w:rFonts w:ascii="Segoe UI" w:hAnsi="Segoe UI" w:cs="Segoe UI" w:hint="eastAsia"/>
          <w:b/>
          <w:bCs/>
          <w:color w:val="404040"/>
          <w:highlight w:val="yellow"/>
        </w:rPr>
        <w:t>公示</w:t>
      </w:r>
      <w:r w:rsidRPr="008F3555">
        <w:rPr>
          <w:rFonts w:ascii="Segoe UI" w:hAnsi="Segoe UI" w:cs="Segoe UI" w:hint="eastAsia"/>
          <w:b/>
          <w:bCs/>
          <w:color w:val="404040"/>
          <w:highlight w:val="yellow"/>
        </w:rPr>
        <w:t>2</w:t>
      </w:r>
      <w:r w:rsidRPr="008F3555">
        <w:rPr>
          <w:rFonts w:ascii="Segoe UI" w:hAnsi="Segoe UI" w:cs="Segoe UI"/>
          <w:b/>
          <w:bCs/>
          <w:color w:val="404040"/>
          <w:highlight w:val="yellow"/>
        </w:rPr>
        <w:t>023</w:t>
      </w:r>
      <w:r w:rsidR="0034250C" w:rsidRPr="008F3555">
        <w:rPr>
          <w:rFonts w:ascii="Segoe UI" w:hAnsi="Segoe UI" w:cs="Segoe UI" w:hint="eastAsia"/>
          <w:b/>
          <w:bCs/>
          <w:color w:val="404040"/>
          <w:highlight w:val="yellow"/>
        </w:rPr>
        <w:t>全年至</w:t>
      </w:r>
      <w:r w:rsidRPr="008F3555">
        <w:rPr>
          <w:rFonts w:ascii="Segoe UI" w:hAnsi="Segoe UI" w:cs="Segoe UI"/>
          <w:b/>
          <w:bCs/>
          <w:color w:val="404040"/>
          <w:highlight w:val="yellow"/>
        </w:rPr>
        <w:t>2025</w:t>
      </w:r>
      <w:r w:rsidRPr="008F3555">
        <w:rPr>
          <w:rFonts w:ascii="Segoe UI" w:hAnsi="Segoe UI" w:cs="Segoe UI" w:hint="eastAsia"/>
          <w:color w:val="404040"/>
          <w:highlight w:val="yellow"/>
        </w:rPr>
        <w:t>第一季度</w:t>
      </w:r>
      <w:r w:rsidR="00D97A73">
        <w:rPr>
          <w:rFonts w:ascii="Segoe UI" w:hAnsi="Segoe UI" w:cs="Segoe UI" w:hint="eastAsia"/>
          <w:color w:val="404040"/>
        </w:rPr>
        <w:t>，</w:t>
      </w:r>
      <w:r w:rsidR="00236336">
        <w:rPr>
          <w:rFonts w:ascii="Segoe UI" w:hAnsi="Segoe UI" w:cs="Segoe UI" w:hint="eastAsia"/>
          <w:color w:val="404040"/>
        </w:rPr>
        <w:t>XX</w:t>
      </w:r>
      <w:r w:rsidR="00D97A73">
        <w:rPr>
          <w:rFonts w:ascii="Segoe UI" w:hAnsi="Segoe UI" w:cs="Segoe UI" w:hint="eastAsia"/>
          <w:color w:val="404040"/>
        </w:rPr>
        <w:t>省农业</w:t>
      </w:r>
      <w:r w:rsidR="00D97A73" w:rsidRPr="00D97A73">
        <w:rPr>
          <w:rFonts w:ascii="Segoe UI" w:hAnsi="Segoe UI" w:cs="Segoe UI"/>
          <w:color w:val="404040"/>
        </w:rPr>
        <w:t>部门</w:t>
      </w:r>
      <w:r w:rsidR="00D97A73">
        <w:rPr>
          <w:rFonts w:ascii="Segoe UI" w:hAnsi="Segoe UI" w:cs="Segoe UI" w:hint="eastAsia"/>
          <w:color w:val="404040"/>
        </w:rPr>
        <w:t>以上</w:t>
      </w:r>
      <w:r w:rsidR="00052C69">
        <w:rPr>
          <w:rFonts w:ascii="Segoe UI" w:hAnsi="Segoe UI" w:cs="Segoe UI" w:hint="eastAsia"/>
          <w:color w:val="404040"/>
        </w:rPr>
        <w:t>各</w:t>
      </w:r>
      <w:r w:rsidR="00D97A73">
        <w:rPr>
          <w:rFonts w:ascii="Segoe UI" w:hAnsi="Segoe UI" w:cs="Segoe UI" w:hint="eastAsia"/>
          <w:color w:val="404040"/>
        </w:rPr>
        <w:t>市针对违反《动物防疫法》违法运输</w:t>
      </w:r>
      <w:r w:rsidR="00D97A73" w:rsidRPr="00D97A73">
        <w:rPr>
          <w:rFonts w:ascii="Segoe UI" w:hAnsi="Segoe UI" w:cs="Segoe UI" w:hint="eastAsia"/>
          <w:color w:val="404040"/>
        </w:rPr>
        <w:t>、销售、屠宰的</w:t>
      </w:r>
      <w:r w:rsidR="00D97A73" w:rsidRPr="00D97A73">
        <w:rPr>
          <w:rFonts w:ascii="Segoe UI" w:hAnsi="Segoe UI" w:cs="Segoe UI"/>
          <w:color w:val="404040"/>
        </w:rPr>
        <w:t>猫狗肉案件清单及处理进展</w:t>
      </w:r>
      <w:r w:rsidR="00052C69">
        <w:rPr>
          <w:rFonts w:ascii="Segoe UI" w:hAnsi="Segoe UI" w:cs="Segoe UI" w:hint="eastAsia"/>
          <w:color w:val="404040"/>
        </w:rPr>
        <w:t>、结果</w:t>
      </w:r>
      <w:r w:rsidR="00D97A73" w:rsidRPr="00D97A73">
        <w:rPr>
          <w:rFonts w:ascii="Segoe UI" w:hAnsi="Segoe UI" w:cs="Segoe UI"/>
          <w:color w:val="404040"/>
        </w:rPr>
        <w:t>（</w:t>
      </w:r>
      <w:r w:rsidRPr="00D97A73">
        <w:rPr>
          <w:rFonts w:ascii="Segoe UI" w:hAnsi="Segoe UI" w:cs="Segoe UI" w:hint="eastAsia"/>
          <w:color w:val="404040"/>
        </w:rPr>
        <w:t>包括：</w:t>
      </w:r>
      <w:r w:rsidR="00D77861">
        <w:rPr>
          <w:rFonts w:ascii="Segoe UI" w:hAnsi="Segoe UI" w:cs="Segoe UI" w:hint="eastAsia"/>
          <w:color w:val="404040"/>
        </w:rPr>
        <w:t>违法</w:t>
      </w:r>
      <w:r w:rsidRPr="00D97A73">
        <w:rPr>
          <w:rFonts w:ascii="Segoe UI" w:hAnsi="Segoe UI" w:cs="Segoe UI" w:hint="eastAsia"/>
          <w:color w:val="404040"/>
        </w:rPr>
        <w:t>人员</w:t>
      </w:r>
      <w:r w:rsidR="00D77861">
        <w:rPr>
          <w:rFonts w:ascii="Segoe UI" w:hAnsi="Segoe UI" w:cs="Segoe UI" w:hint="eastAsia"/>
          <w:color w:val="404040"/>
        </w:rPr>
        <w:t>姓名</w:t>
      </w:r>
      <w:r w:rsidRPr="00D97A73">
        <w:rPr>
          <w:rFonts w:ascii="Segoe UI" w:hAnsi="Segoe UI" w:cs="Segoe UI" w:hint="eastAsia"/>
          <w:color w:val="404040"/>
        </w:rPr>
        <w:t>、处罚金额</w:t>
      </w:r>
      <w:r w:rsidR="00052C69">
        <w:rPr>
          <w:rFonts w:ascii="Segoe UI" w:hAnsi="Segoe UI" w:cs="Segoe UI" w:hint="eastAsia"/>
          <w:color w:val="404040"/>
        </w:rPr>
        <w:t>、涉及</w:t>
      </w:r>
      <w:r w:rsidR="00F95622">
        <w:rPr>
          <w:rFonts w:ascii="Segoe UI" w:hAnsi="Segoe UI" w:cs="Segoe UI" w:hint="eastAsia"/>
          <w:color w:val="404040"/>
        </w:rPr>
        <w:t>的民事或</w:t>
      </w:r>
      <w:r w:rsidR="00052C69">
        <w:rPr>
          <w:rFonts w:ascii="Segoe UI" w:hAnsi="Segoe UI" w:cs="Segoe UI" w:hint="eastAsia"/>
          <w:color w:val="404040"/>
        </w:rPr>
        <w:t>刑事</w:t>
      </w:r>
      <w:r w:rsidR="00F95622">
        <w:rPr>
          <w:rFonts w:ascii="Segoe UI" w:hAnsi="Segoe UI" w:cs="Segoe UI" w:hint="eastAsia"/>
          <w:color w:val="404040"/>
        </w:rPr>
        <w:t>责任及相关条例依据</w:t>
      </w:r>
      <w:r w:rsidR="00052C69">
        <w:rPr>
          <w:rFonts w:ascii="Segoe UI" w:hAnsi="Segoe UI" w:cs="Segoe UI" w:hint="eastAsia"/>
          <w:color w:val="404040"/>
        </w:rPr>
        <w:t>、处罚结果）</w:t>
      </w:r>
    </w:p>
    <w:p w:rsidR="00C30F73" w:rsidRPr="00746E7A" w:rsidRDefault="00C30F73" w:rsidP="00746E7A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Segoe UI" w:hAnsi="Segoe UI" w:cs="Segoe UI"/>
          <w:b/>
          <w:bCs/>
          <w:color w:val="404040"/>
        </w:rPr>
      </w:pPr>
      <w:r w:rsidRPr="00C30F73">
        <w:rPr>
          <w:rFonts w:ascii="Segoe UI" w:hAnsi="Segoe UI" w:cs="Segoe UI"/>
          <w:b/>
          <w:bCs/>
          <w:color w:val="404040"/>
        </w:rPr>
        <w:t>在全省范围内</w:t>
      </w:r>
      <w:r w:rsidR="00746E7A" w:rsidRPr="00E87343">
        <w:rPr>
          <w:rFonts w:ascii="Segoe UI" w:hAnsi="Segoe UI" w:cs="Segoe UI"/>
          <w:b/>
          <w:bCs/>
          <w:color w:val="404040"/>
        </w:rPr>
        <w:t>建立跨部门协作机制，</w:t>
      </w:r>
      <w:r w:rsidR="00746E7A">
        <w:rPr>
          <w:rFonts w:ascii="Segoe UI" w:hAnsi="Segoe UI" w:cs="Segoe UI" w:hint="eastAsia"/>
          <w:b/>
          <w:bCs/>
          <w:color w:val="404040"/>
        </w:rPr>
        <w:t>农业部门</w:t>
      </w:r>
      <w:r w:rsidR="00746E7A" w:rsidRPr="00E87343">
        <w:rPr>
          <w:rFonts w:ascii="Segoe UI" w:hAnsi="Segoe UI" w:cs="Segoe UI"/>
          <w:b/>
          <w:bCs/>
          <w:color w:val="404040"/>
        </w:rPr>
        <w:t>联合公安、市场监管等部门开展</w:t>
      </w:r>
      <w:r w:rsidR="00746E7A" w:rsidRPr="009046FE">
        <w:rPr>
          <w:rFonts w:ascii="Segoe UI" w:hAnsi="Segoe UI" w:cs="Segoe UI"/>
          <w:b/>
          <w:bCs/>
          <w:color w:val="404040"/>
          <w:highlight w:val="yellow"/>
        </w:rPr>
        <w:t>常态化</w:t>
      </w:r>
      <w:r w:rsidR="009046FE" w:rsidRPr="009046FE">
        <w:rPr>
          <w:rFonts w:ascii="Segoe UI" w:hAnsi="Segoe UI" w:cs="Segoe UI" w:hint="eastAsia"/>
          <w:b/>
          <w:bCs/>
          <w:color w:val="404040"/>
          <w:highlight w:val="yellow"/>
        </w:rPr>
        <w:t>猫狗肉黑产</w:t>
      </w:r>
      <w:r w:rsidR="00746E7A" w:rsidRPr="009046FE">
        <w:rPr>
          <w:rFonts w:ascii="Segoe UI" w:hAnsi="Segoe UI" w:cs="Segoe UI"/>
          <w:b/>
          <w:bCs/>
          <w:color w:val="404040"/>
          <w:highlight w:val="yellow"/>
        </w:rPr>
        <w:t>监管</w:t>
      </w:r>
      <w:r w:rsidR="009046FE" w:rsidRPr="009046FE">
        <w:rPr>
          <w:rFonts w:ascii="Segoe UI" w:hAnsi="Segoe UI" w:cs="Segoe UI" w:hint="eastAsia"/>
          <w:b/>
          <w:bCs/>
          <w:color w:val="404040"/>
          <w:highlight w:val="yellow"/>
        </w:rPr>
        <w:t>机制</w:t>
      </w:r>
      <w:r w:rsidR="00746E7A" w:rsidRPr="00E87343">
        <w:rPr>
          <w:rFonts w:ascii="Segoe UI" w:hAnsi="Segoe UI" w:cs="Segoe UI"/>
          <w:b/>
          <w:bCs/>
          <w:color w:val="404040"/>
        </w:rPr>
        <w:t>。</w:t>
      </w:r>
    </w:p>
    <w:p w:rsidR="00F91FB5" w:rsidRPr="00C30F73" w:rsidRDefault="00F91FB5" w:rsidP="00C30F73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Segoe UI" w:hAnsi="Segoe UI" w:cs="Segoe UI"/>
          <w:b/>
          <w:bCs/>
          <w:color w:val="404040"/>
        </w:rPr>
      </w:pPr>
      <w:r>
        <w:rPr>
          <w:rFonts w:ascii="Segoe UI" w:hAnsi="Segoe UI" w:cs="Segoe UI" w:hint="eastAsia"/>
          <w:b/>
          <w:bCs/>
          <w:color w:val="404040"/>
        </w:rPr>
        <w:t>向公众公示以上工作结果；</w:t>
      </w:r>
    </w:p>
    <w:p w:rsidR="00D00A0F" w:rsidRDefault="00C30F73" w:rsidP="00D00A0F">
      <w:pPr>
        <w:pStyle w:val="a3"/>
        <w:rPr>
          <w:rFonts w:ascii="Segoe UI" w:hAnsi="Segoe UI" w:cs="Segoe UI"/>
          <w:color w:val="404040"/>
        </w:rPr>
      </w:pPr>
      <w:r w:rsidRPr="007C01B3">
        <w:rPr>
          <w:rFonts w:ascii="Segoe UI" w:hAnsi="Segoe UI" w:cs="Segoe UI"/>
          <w:b/>
          <w:bCs/>
          <w:color w:val="404040"/>
          <w:sz w:val="28"/>
          <w:szCs w:val="28"/>
          <w:highlight w:val="yellow"/>
        </w:rPr>
        <w:lastRenderedPageBreak/>
        <w:t>事实与理由：</w:t>
      </w:r>
      <w:r w:rsidR="00691C4D">
        <w:rPr>
          <w:rFonts w:ascii="Segoe UI" w:hAnsi="Segoe UI" w:cs="Segoe UI"/>
          <w:b/>
          <w:bCs/>
          <w:color w:val="404040"/>
          <w:sz w:val="28"/>
          <w:szCs w:val="28"/>
        </w:rPr>
        <w:br/>
      </w:r>
      <w:r w:rsidR="00691C4D" w:rsidRPr="00FD3899">
        <w:rPr>
          <w:rFonts w:ascii="Segoe UI" w:hAnsi="Segoe UI" w:cs="Segoe UI" w:hint="eastAsia"/>
          <w:b/>
          <w:bCs/>
          <w:color w:val="404040"/>
        </w:rPr>
        <w:t>一、</w:t>
      </w:r>
      <w:r w:rsidR="00691C4D" w:rsidRPr="00FD3899">
        <w:rPr>
          <w:rFonts w:ascii="Segoe UI" w:hAnsi="Segoe UI" w:cs="Segoe UI"/>
          <w:b/>
          <w:bCs/>
          <w:color w:val="404040"/>
        </w:rPr>
        <w:t>违法事实</w:t>
      </w:r>
      <w:r w:rsidR="00691C4D" w:rsidRPr="00FD3899">
        <w:rPr>
          <w:rFonts w:ascii="Segoe UI" w:hAnsi="Segoe UI" w:cs="Segoe UI" w:hint="eastAsia"/>
          <w:b/>
          <w:bCs/>
          <w:color w:val="404040"/>
        </w:rPr>
        <w:t>：</w:t>
      </w:r>
      <w:r w:rsidR="00691C4D" w:rsidRPr="00FD3899">
        <w:rPr>
          <w:rFonts w:ascii="Segoe UI" w:hAnsi="Segoe UI" w:cs="Segoe UI"/>
          <w:b/>
          <w:bCs/>
          <w:color w:val="404040"/>
        </w:rPr>
        <w:br/>
      </w:r>
      <w:r w:rsidR="00691C4D" w:rsidRPr="00FD3899">
        <w:rPr>
          <w:rFonts w:ascii="Segoe UI" w:hAnsi="Segoe UI" w:cs="Segoe UI" w:hint="eastAsia"/>
          <w:b/>
          <w:bCs/>
          <w:color w:val="404040"/>
        </w:rPr>
        <w:t>1</w:t>
      </w:r>
      <w:r w:rsidR="00691C4D" w:rsidRPr="00FD3899">
        <w:rPr>
          <w:rFonts w:ascii="Segoe UI" w:hAnsi="Segoe UI" w:cs="Segoe UI" w:hint="eastAsia"/>
          <w:b/>
          <w:bCs/>
          <w:color w:val="404040"/>
        </w:rPr>
        <w:t>、</w:t>
      </w:r>
      <w:r w:rsidR="00691C4D" w:rsidRPr="00FD3899">
        <w:rPr>
          <w:rFonts w:ascii="Segoe UI" w:hAnsi="Segoe UI" w:cs="Segoe UI"/>
          <w:b/>
          <w:bCs/>
          <w:color w:val="404040"/>
        </w:rPr>
        <w:t>在</w:t>
      </w:r>
      <w:r w:rsidR="00236336">
        <w:rPr>
          <w:rFonts w:ascii="Segoe UI" w:hAnsi="Segoe UI" w:cs="Segoe UI" w:hint="eastAsia"/>
          <w:b/>
          <w:bCs/>
          <w:color w:val="404040"/>
        </w:rPr>
        <w:t>XX</w:t>
      </w:r>
      <w:r w:rsidR="00691C4D" w:rsidRPr="00FD3899">
        <w:rPr>
          <w:rFonts w:ascii="Segoe UI" w:hAnsi="Segoe UI" w:cs="Segoe UI" w:hint="eastAsia"/>
          <w:b/>
          <w:bCs/>
          <w:color w:val="404040"/>
        </w:rPr>
        <w:t>各</w:t>
      </w:r>
      <w:r w:rsidR="00691C4D" w:rsidRPr="00FD3899">
        <w:rPr>
          <w:rFonts w:ascii="Segoe UI" w:hAnsi="Segoe UI" w:cs="Segoe UI"/>
          <w:b/>
          <w:bCs/>
          <w:color w:val="404040"/>
        </w:rPr>
        <w:t>地存在猫狗黑色产业链，</w:t>
      </w:r>
      <w:r w:rsidR="00691C4D" w:rsidRPr="00FD3899">
        <w:rPr>
          <w:rFonts w:ascii="Segoe UI" w:hAnsi="Segoe UI" w:cs="Segoe UI"/>
          <w:color w:val="404040"/>
        </w:rPr>
        <w:t>每日有</w:t>
      </w:r>
      <w:r w:rsidR="00D00A0F">
        <w:rPr>
          <w:rFonts w:ascii="Segoe UI" w:hAnsi="Segoe UI" w:cs="Segoe UI" w:hint="eastAsia"/>
          <w:color w:val="404040"/>
        </w:rPr>
        <w:t>xx</w:t>
      </w:r>
      <w:r w:rsidR="00691C4D" w:rsidRPr="00FD3899">
        <w:rPr>
          <w:rFonts w:ascii="Segoe UI" w:hAnsi="Segoe UI" w:cs="Segoe UI"/>
          <w:color w:val="404040"/>
        </w:rPr>
        <w:t>来源不明的猫狗从外省输入</w:t>
      </w:r>
      <w:r w:rsidR="00236336">
        <w:rPr>
          <w:rFonts w:ascii="Segoe UI" w:hAnsi="Segoe UI" w:cs="Segoe UI"/>
          <w:color w:val="404040"/>
        </w:rPr>
        <w:t>XX</w:t>
      </w:r>
      <w:r w:rsidR="00691C4D" w:rsidRPr="00FD3899">
        <w:rPr>
          <w:rFonts w:ascii="Segoe UI" w:hAnsi="Segoe UI" w:cs="Segoe UI"/>
          <w:color w:val="404040"/>
        </w:rPr>
        <w:t>。经调查发现</w:t>
      </w:r>
      <w:r w:rsidR="00691C4D" w:rsidRPr="00FD3899">
        <w:rPr>
          <w:rFonts w:ascii="Segoe UI" w:hAnsi="Segoe UI" w:cs="Segoe UI" w:hint="eastAsia"/>
          <w:color w:val="404040"/>
        </w:rPr>
        <w:t>，</w:t>
      </w:r>
      <w:r w:rsidR="00D00A0F">
        <w:rPr>
          <w:rFonts w:ascii="Segoe UI" w:hAnsi="Segoe UI" w:cs="Segoe UI" w:hint="eastAsia"/>
          <w:color w:val="404040"/>
        </w:rPr>
        <w:t>xx</w:t>
      </w:r>
      <w:r w:rsidR="00D00A0F">
        <w:rPr>
          <w:rFonts w:ascii="Segoe UI" w:hAnsi="Segoe UI" w:cs="Segoe UI" w:hint="eastAsia"/>
          <w:color w:val="404040"/>
        </w:rPr>
        <w:t>区</w:t>
      </w:r>
      <w:r w:rsidR="00691C4D" w:rsidRPr="00FD3899">
        <w:rPr>
          <w:rFonts w:ascii="Segoe UI" w:hAnsi="Segoe UI" w:cs="Segoe UI"/>
          <w:color w:val="404040"/>
        </w:rPr>
        <w:t>某屠宰点日均</w:t>
      </w:r>
      <w:r w:rsidR="00691C4D" w:rsidRPr="00FD3899">
        <w:rPr>
          <w:rFonts w:ascii="Segoe UI" w:hAnsi="Segoe UI" w:cs="Segoe UI" w:hint="eastAsia"/>
          <w:color w:val="404040"/>
        </w:rPr>
        <w:t>囤积待宰杀</w:t>
      </w:r>
      <w:r w:rsidR="00D00A0F">
        <w:rPr>
          <w:rFonts w:ascii="Segoe UI" w:hAnsi="Segoe UI" w:cs="Segoe UI" w:hint="eastAsia"/>
          <w:color w:val="404040"/>
        </w:rPr>
        <w:t>犬</w:t>
      </w:r>
      <w:r w:rsidR="00D00A0F">
        <w:rPr>
          <w:rFonts w:ascii="Segoe UI" w:hAnsi="Segoe UI" w:cs="Segoe UI" w:hint="eastAsia"/>
          <w:color w:val="404040"/>
        </w:rPr>
        <w:t>/</w:t>
      </w:r>
      <w:r w:rsidR="00D00A0F">
        <w:rPr>
          <w:rFonts w:ascii="Segoe UI" w:hAnsi="Segoe UI" w:cs="Segoe UI" w:hint="eastAsia"/>
          <w:color w:val="404040"/>
        </w:rPr>
        <w:t>猫</w:t>
      </w:r>
      <w:r w:rsidR="00D00A0F">
        <w:rPr>
          <w:rFonts w:ascii="Segoe UI" w:hAnsi="Segoe UI" w:cs="Segoe UI" w:hint="eastAsia"/>
          <w:color w:val="404040"/>
        </w:rPr>
        <w:t>xx</w:t>
      </w:r>
      <w:r w:rsidR="00691C4D" w:rsidRPr="00FD3899">
        <w:rPr>
          <w:rFonts w:ascii="Segoe UI" w:hAnsi="Segoe UI" w:cs="Segoe UI"/>
          <w:color w:val="404040"/>
        </w:rPr>
        <w:t>余只</w:t>
      </w:r>
      <w:r w:rsidR="00691C4D" w:rsidRPr="00FD3899">
        <w:rPr>
          <w:rFonts w:ascii="Segoe UI" w:hAnsi="Segoe UI" w:cs="Segoe UI" w:hint="eastAsia"/>
          <w:color w:val="404040"/>
        </w:rPr>
        <w:t>、窝点</w:t>
      </w:r>
      <w:r w:rsidR="00D00A0F">
        <w:rPr>
          <w:rFonts w:ascii="Segoe UI" w:hAnsi="Segoe UI" w:cs="Segoe UI" w:hint="eastAsia"/>
          <w:color w:val="404040"/>
        </w:rPr>
        <w:t>xx</w:t>
      </w:r>
      <w:r w:rsidR="00691C4D" w:rsidRPr="00FD3899">
        <w:rPr>
          <w:rFonts w:ascii="Segoe UI" w:hAnsi="Segoe UI" w:cs="Segoe UI" w:hint="eastAsia"/>
          <w:color w:val="404040"/>
        </w:rPr>
        <w:t>个，旺季交易量近</w:t>
      </w:r>
      <w:r w:rsidR="00D00A0F">
        <w:rPr>
          <w:rFonts w:ascii="Segoe UI" w:hAnsi="Segoe UI" w:cs="Segoe UI" w:hint="eastAsia"/>
          <w:color w:val="404040"/>
        </w:rPr>
        <w:t>xx</w:t>
      </w:r>
      <w:r w:rsidR="00691C4D" w:rsidRPr="00FD3899">
        <w:rPr>
          <w:rFonts w:ascii="Segoe UI" w:hAnsi="Segoe UI" w:cs="Segoe UI" w:hint="eastAsia"/>
          <w:color w:val="404040"/>
        </w:rPr>
        <w:t>只；</w:t>
      </w:r>
    </w:p>
    <w:p w:rsidR="00691C4D" w:rsidRDefault="00691C4D" w:rsidP="00D00A0F">
      <w:pPr>
        <w:pStyle w:val="a3"/>
        <w:rPr>
          <w:rFonts w:ascii="Segoe UI" w:hAnsi="Segoe UI" w:cs="Segoe UI"/>
          <w:color w:val="404040"/>
        </w:rPr>
      </w:pPr>
      <w:r>
        <w:rPr>
          <w:rFonts w:ascii="Segoe UI" w:hAnsi="Segoe UI" w:cs="Segoe UI" w:hint="eastAsia"/>
          <w:color w:val="404040"/>
        </w:rPr>
        <w:t>部分</w:t>
      </w:r>
      <w:r>
        <w:rPr>
          <w:rFonts w:ascii="Segoe UI" w:hAnsi="Segoe UI" w:cs="Segoe UI"/>
          <w:color w:val="404040"/>
        </w:rPr>
        <w:t>的</w:t>
      </w:r>
      <w:r w:rsidR="00D00A0F">
        <w:rPr>
          <w:rFonts w:ascii="Segoe UI" w:hAnsi="Segoe UI" w:cs="Segoe UI" w:hint="eastAsia"/>
          <w:color w:val="404040"/>
        </w:rPr>
        <w:t>犬</w:t>
      </w:r>
      <w:r w:rsidR="00D00A0F">
        <w:rPr>
          <w:rFonts w:ascii="Segoe UI" w:hAnsi="Segoe UI" w:cs="Segoe UI" w:hint="eastAsia"/>
          <w:color w:val="404040"/>
        </w:rPr>
        <w:t>/</w:t>
      </w:r>
      <w:r>
        <w:rPr>
          <w:rFonts w:ascii="Segoe UI" w:hAnsi="Segoe UI" w:cs="Segoe UI"/>
          <w:color w:val="404040"/>
        </w:rPr>
        <w:t>猫只佩戴项圈，明显为被盗宠物；</w:t>
      </w:r>
      <w:r w:rsidR="00705FFC">
        <w:rPr>
          <w:rFonts w:ascii="Segoe UI" w:hAnsi="Segoe UI" w:cs="Segoe UI" w:hint="eastAsia"/>
          <w:color w:val="404040"/>
        </w:rPr>
        <w:t>(</w:t>
      </w:r>
      <w:r w:rsidR="00705FFC">
        <w:rPr>
          <w:rFonts w:ascii="Segoe UI" w:hAnsi="Segoe UI" w:cs="Segoe UI" w:hint="eastAsia"/>
          <w:color w:val="404040"/>
        </w:rPr>
        <w:t>附件</w:t>
      </w:r>
      <w:r w:rsidR="00705FFC">
        <w:rPr>
          <w:rFonts w:ascii="Segoe UI" w:hAnsi="Segoe UI" w:cs="Segoe UI" w:hint="eastAsia"/>
          <w:color w:val="404040"/>
        </w:rPr>
        <w:t>.</w:t>
      </w:r>
      <w:r w:rsidR="00D00A0F">
        <w:rPr>
          <w:rFonts w:ascii="Segoe UI" w:hAnsi="Segoe UI" w:cs="Segoe UI" w:hint="eastAsia"/>
          <w:color w:val="404040"/>
        </w:rPr>
        <w:t>xxx</w:t>
      </w:r>
      <w:r w:rsidR="00D00A0F">
        <w:rPr>
          <w:rFonts w:ascii="Segoe UI" w:hAnsi="Segoe UI" w:cs="Segoe UI" w:hint="eastAsia"/>
          <w:color w:val="404040"/>
        </w:rPr>
        <w:t>日</w:t>
      </w:r>
      <w:r w:rsidR="00705FFC" w:rsidRPr="00705FFC">
        <w:rPr>
          <w:rFonts w:ascii="Segoe UI" w:hAnsi="Segoe UI" w:cs="Segoe UI"/>
          <w:color w:val="404040"/>
        </w:rPr>
        <w:t>报警记录</w:t>
      </w:r>
      <w:r w:rsidR="00705FFC">
        <w:rPr>
          <w:rFonts w:ascii="Segoe UI" w:hAnsi="Segoe UI" w:cs="Segoe UI"/>
          <w:color w:val="404040"/>
        </w:rPr>
        <w:t>)</w:t>
      </w:r>
      <w:r w:rsidR="00D00A0F">
        <w:rPr>
          <w:rFonts w:ascii="Segoe UI" w:hAnsi="Segoe UI" w:cs="Segoe UI" w:hint="eastAsia"/>
          <w:color w:val="404040"/>
        </w:rPr>
        <w:t xml:space="preserve"> </w:t>
      </w:r>
      <w:r>
        <w:rPr>
          <w:rFonts w:ascii="Segoe UI" w:hAnsi="Segoe UI" w:cs="Segoe UI"/>
          <w:color w:val="404040"/>
        </w:rPr>
        <w:t>运输车辆无任何检疫证明</w:t>
      </w:r>
      <w:r>
        <w:rPr>
          <w:rFonts w:ascii="Segoe UI" w:hAnsi="Segoe UI" w:cs="Segoe UI" w:hint="eastAsia"/>
          <w:color w:val="404040"/>
        </w:rPr>
        <w:t>，多为套牌车，往来</w:t>
      </w:r>
      <w:r w:rsidR="00236336">
        <w:rPr>
          <w:rFonts w:ascii="Segoe UI" w:hAnsi="Segoe UI" w:cs="Segoe UI" w:hint="eastAsia"/>
          <w:color w:val="404040"/>
        </w:rPr>
        <w:t>XX</w:t>
      </w:r>
      <w:r>
        <w:rPr>
          <w:rFonts w:ascii="Segoe UI" w:hAnsi="Segoe UI" w:cs="Segoe UI" w:hint="eastAsia"/>
          <w:color w:val="404040"/>
        </w:rPr>
        <w:t>畅通无阻。</w:t>
      </w:r>
    </w:p>
    <w:p w:rsidR="00691C4D" w:rsidRDefault="00691C4D" w:rsidP="00691C4D">
      <w:pPr>
        <w:pStyle w:val="a3"/>
        <w:spacing w:before="0" w:beforeAutospacing="0" w:after="0" w:afterAutospacing="0"/>
        <w:rPr>
          <w:rFonts w:ascii="Segoe UI" w:hAnsi="Segoe UI" w:cs="Segoe UI"/>
          <w:color w:val="404040"/>
          <w:sz w:val="22"/>
          <w:szCs w:val="22"/>
        </w:rPr>
      </w:pPr>
      <w:r>
        <w:rPr>
          <w:rFonts w:ascii="Segoe UI" w:hAnsi="Segoe UI" w:cs="Segoe UI" w:hint="eastAsia"/>
          <w:b/>
          <w:bCs/>
          <w:color w:val="404040"/>
        </w:rPr>
        <w:t>2</w:t>
      </w:r>
      <w:r>
        <w:rPr>
          <w:rFonts w:ascii="Segoe UI" w:hAnsi="Segoe UI" w:cs="Segoe UI" w:hint="eastAsia"/>
          <w:b/>
          <w:bCs/>
          <w:color w:val="404040"/>
        </w:rPr>
        <w:t>、</w:t>
      </w:r>
      <w:r w:rsidR="00E14DFD">
        <w:rPr>
          <w:rFonts w:ascii="Segoe UI" w:hAnsi="Segoe UI" w:cs="Segoe UI" w:hint="eastAsia"/>
          <w:b/>
          <w:bCs/>
          <w:color w:val="404040"/>
        </w:rPr>
        <w:t>XX</w:t>
      </w:r>
      <w:r w:rsidRPr="00E95115">
        <w:rPr>
          <w:rFonts w:ascii="Segoe UI" w:hAnsi="Segoe UI" w:cs="Segoe UI"/>
          <w:b/>
          <w:bCs/>
          <w:color w:val="404040"/>
        </w:rPr>
        <w:t>执法部门</w:t>
      </w:r>
      <w:r>
        <w:rPr>
          <w:rFonts w:ascii="Segoe UI" w:hAnsi="Segoe UI" w:cs="Segoe UI" w:hint="eastAsia"/>
          <w:b/>
          <w:bCs/>
          <w:color w:val="404040"/>
        </w:rPr>
        <w:t>渎职</w:t>
      </w:r>
      <w:r w:rsidRPr="00E95115">
        <w:rPr>
          <w:rFonts w:ascii="Segoe UI" w:hAnsi="Segoe UI" w:cs="Segoe UI"/>
          <w:b/>
          <w:bCs/>
          <w:color w:val="404040"/>
        </w:rPr>
        <w:t>：</w:t>
      </w:r>
      <w:r>
        <w:rPr>
          <w:rFonts w:ascii="Segoe UI" w:hAnsi="Segoe UI" w:cs="Segoe UI"/>
          <w:b/>
          <w:bCs/>
          <w:color w:val="404040"/>
        </w:rPr>
        <w:br/>
      </w:r>
      <w:r w:rsidRPr="007B0137">
        <w:rPr>
          <w:rFonts w:ascii="Segoe UI" w:hAnsi="Segoe UI" w:cs="Segoe UI"/>
          <w:b/>
          <w:bCs/>
          <w:color w:val="404040"/>
        </w:rPr>
        <w:t>对收缴猫只一律采取无害化处理，</w:t>
      </w:r>
      <w:r w:rsidRPr="00401011">
        <w:rPr>
          <w:rFonts w:ascii="Segoe UI" w:hAnsi="Segoe UI" w:cs="Segoe UI" w:hint="eastAsia"/>
          <w:color w:val="404040"/>
        </w:rPr>
        <w:t>对本应可以治疗、或健康的伴侣动物实施</w:t>
      </w:r>
      <w:r>
        <w:rPr>
          <w:rFonts w:ascii="Segoe UI" w:hAnsi="Segoe UI" w:cs="Segoe UI" w:hint="eastAsia"/>
          <w:color w:val="404040"/>
        </w:rPr>
        <w:t>无害化（疑似</w:t>
      </w:r>
      <w:r w:rsidRPr="00401011">
        <w:rPr>
          <w:rFonts w:ascii="Segoe UI" w:hAnsi="Segoe UI" w:cs="Segoe UI" w:hint="eastAsia"/>
          <w:color w:val="404040"/>
        </w:rPr>
        <w:t>活埋</w:t>
      </w:r>
      <w:r>
        <w:rPr>
          <w:rFonts w:ascii="Segoe UI" w:hAnsi="Segoe UI" w:cs="Segoe UI" w:hint="eastAsia"/>
          <w:color w:val="404040"/>
        </w:rPr>
        <w:t>）</w:t>
      </w:r>
      <w:r w:rsidRPr="00401011">
        <w:rPr>
          <w:rFonts w:ascii="Segoe UI" w:hAnsi="Segoe UI" w:cs="Segoe UI" w:hint="eastAsia"/>
          <w:color w:val="404040"/>
        </w:rPr>
        <w:t>，或明知存在被盗的宠物财产却仍</w:t>
      </w:r>
      <w:r>
        <w:rPr>
          <w:rFonts w:ascii="Segoe UI" w:hAnsi="Segoe UI" w:cs="Segoe UI" w:hint="eastAsia"/>
          <w:color w:val="404040"/>
        </w:rPr>
        <w:t>带走活猫不给报警人找猫机会</w:t>
      </w:r>
      <w:r>
        <w:rPr>
          <w:rFonts w:ascii="Segoe UI" w:hAnsi="Segoe UI" w:cs="Segoe UI" w:hint="eastAsia"/>
          <w:b/>
          <w:bCs/>
          <w:color w:val="404040"/>
        </w:rPr>
        <w:t>：</w:t>
      </w:r>
      <w:r w:rsidRPr="00E95115">
        <w:rPr>
          <w:rFonts w:ascii="Segoe UI" w:hAnsi="Segoe UI" w:cs="Segoe UI"/>
          <w:b/>
          <w:bCs/>
          <w:color w:val="404040"/>
        </w:rPr>
        <w:br/>
      </w:r>
      <w:r w:rsidRPr="00FB11FA">
        <w:rPr>
          <w:rFonts w:ascii="Segoe UI" w:hAnsi="Segoe UI" w:cs="Segoe UI"/>
          <w:color w:val="404040"/>
          <w:sz w:val="22"/>
          <w:szCs w:val="22"/>
        </w:rPr>
        <w:t>1</w:t>
      </w:r>
      <w:r w:rsidRPr="00FB11FA">
        <w:rPr>
          <w:rFonts w:ascii="Segoe UI" w:hAnsi="Segoe UI" w:cs="Segoe UI" w:hint="eastAsia"/>
          <w:color w:val="404040"/>
          <w:sz w:val="22"/>
          <w:szCs w:val="22"/>
        </w:rPr>
        <w:t>、混淆了防疫“补检项目”与调运所需的“产地检疫”项目；</w:t>
      </w:r>
      <w:r w:rsidRPr="00FB11FA">
        <w:rPr>
          <w:rFonts w:ascii="Segoe UI" w:hAnsi="Segoe UI" w:cs="Segoe UI"/>
          <w:color w:val="404040"/>
          <w:sz w:val="22"/>
          <w:szCs w:val="22"/>
        </w:rPr>
        <w:br/>
      </w:r>
      <w:r w:rsidRPr="00401011">
        <w:rPr>
          <w:rFonts w:ascii="Segoe UI" w:hAnsi="Segoe UI" w:cs="Segoe UI"/>
          <w:color w:val="404040"/>
          <w:sz w:val="22"/>
          <w:szCs w:val="22"/>
        </w:rPr>
        <w:t>2</w:t>
      </w:r>
      <w:r w:rsidRPr="00FB11FA">
        <w:rPr>
          <w:rFonts w:ascii="Segoe UI" w:hAnsi="Segoe UI" w:cs="Segoe UI" w:hint="eastAsia"/>
          <w:color w:val="404040"/>
          <w:sz w:val="22"/>
          <w:szCs w:val="22"/>
        </w:rPr>
        <w:t>、</w:t>
      </w:r>
      <w:r w:rsidRPr="00401011">
        <w:rPr>
          <w:rFonts w:ascii="Segoe UI" w:hAnsi="Segoe UI" w:cs="Segoe UI" w:hint="eastAsia"/>
          <w:color w:val="404040"/>
          <w:sz w:val="22"/>
          <w:szCs w:val="22"/>
        </w:rPr>
        <w:t>混淆了符合“补检条件”的动物，与不符合补检条件的</w:t>
      </w:r>
      <w:r w:rsidRPr="00FB11FA">
        <w:rPr>
          <w:rFonts w:ascii="Segoe UI" w:hAnsi="Segoe UI" w:cs="Segoe UI" w:hint="eastAsia"/>
          <w:color w:val="404040"/>
          <w:sz w:val="22"/>
          <w:szCs w:val="22"/>
        </w:rPr>
        <w:t>部分</w:t>
      </w:r>
      <w:r w:rsidRPr="00401011">
        <w:rPr>
          <w:rFonts w:ascii="Segoe UI" w:hAnsi="Segoe UI" w:cs="Segoe UI" w:hint="eastAsia"/>
          <w:color w:val="404040"/>
          <w:sz w:val="22"/>
          <w:szCs w:val="22"/>
        </w:rPr>
        <w:t>“动物产品”</w:t>
      </w:r>
      <w:r w:rsidRPr="00FB11FA">
        <w:rPr>
          <w:rFonts w:ascii="Segoe UI" w:hAnsi="Segoe UI" w:cs="Segoe UI" w:hint="eastAsia"/>
          <w:color w:val="404040"/>
          <w:sz w:val="22"/>
          <w:szCs w:val="22"/>
        </w:rPr>
        <w:t>；</w:t>
      </w:r>
      <w:r w:rsidRPr="00FB11FA">
        <w:rPr>
          <w:rFonts w:ascii="Segoe UI" w:hAnsi="Segoe UI" w:cs="Segoe UI"/>
          <w:color w:val="404040"/>
          <w:sz w:val="22"/>
          <w:szCs w:val="22"/>
        </w:rPr>
        <w:br/>
      </w:r>
      <w:r w:rsidRPr="00401011">
        <w:rPr>
          <w:rFonts w:ascii="Segoe UI" w:hAnsi="Segoe UI" w:cs="Segoe UI"/>
          <w:color w:val="404040"/>
          <w:sz w:val="22"/>
          <w:szCs w:val="22"/>
        </w:rPr>
        <w:t>3</w:t>
      </w:r>
      <w:r w:rsidRPr="00FB11FA">
        <w:rPr>
          <w:rFonts w:ascii="Segoe UI" w:hAnsi="Segoe UI" w:cs="Segoe UI" w:hint="eastAsia"/>
          <w:color w:val="404040"/>
          <w:sz w:val="22"/>
          <w:szCs w:val="22"/>
        </w:rPr>
        <w:t>、混淆</w:t>
      </w:r>
      <w:r w:rsidRPr="00401011">
        <w:rPr>
          <w:rFonts w:ascii="Segoe UI" w:hAnsi="Segoe UI" w:cs="Segoe UI" w:hint="eastAsia"/>
          <w:color w:val="404040"/>
          <w:sz w:val="22"/>
          <w:szCs w:val="22"/>
        </w:rPr>
        <w:t>“无害化”对象，对错误对象擅自设立执法种类；</w:t>
      </w:r>
      <w:r w:rsidRPr="00FB11FA">
        <w:rPr>
          <w:rFonts w:ascii="Segoe UI" w:hAnsi="Segoe UI" w:cs="Segoe UI"/>
          <w:color w:val="404040"/>
          <w:sz w:val="22"/>
          <w:szCs w:val="22"/>
        </w:rPr>
        <w:br/>
        <w:t>4</w:t>
      </w:r>
      <w:r w:rsidRPr="00FB11FA">
        <w:rPr>
          <w:rFonts w:ascii="Segoe UI" w:hAnsi="Segoe UI" w:cs="Segoe UI" w:hint="eastAsia"/>
          <w:color w:val="404040"/>
          <w:sz w:val="22"/>
          <w:szCs w:val="22"/>
        </w:rPr>
        <w:t>、</w:t>
      </w:r>
      <w:r w:rsidRPr="00401011">
        <w:rPr>
          <w:rFonts w:ascii="Segoe UI" w:hAnsi="Segoe UI" w:cs="Segoe UI" w:hint="eastAsia"/>
          <w:color w:val="404040"/>
          <w:sz w:val="22"/>
          <w:szCs w:val="22"/>
        </w:rPr>
        <w:t>选择性执法、无视总则，</w:t>
      </w:r>
      <w:r w:rsidRPr="00FB11FA">
        <w:rPr>
          <w:rFonts w:ascii="Segoe UI" w:hAnsi="Segoe UI" w:cs="Segoe UI" w:hint="eastAsia"/>
          <w:color w:val="404040"/>
          <w:sz w:val="22"/>
          <w:szCs w:val="22"/>
        </w:rPr>
        <w:t>如：</w:t>
      </w:r>
      <w:r w:rsidRPr="00401011">
        <w:rPr>
          <w:rFonts w:ascii="Segoe UI" w:hAnsi="Segoe UI" w:cs="Segoe UI" w:hint="eastAsia"/>
          <w:color w:val="404040"/>
          <w:sz w:val="22"/>
          <w:szCs w:val="22"/>
        </w:rPr>
        <w:t>《防疫法》第六条；</w:t>
      </w:r>
    </w:p>
    <w:p w:rsidR="00691C4D" w:rsidRDefault="00691C4D" w:rsidP="00691C4D">
      <w:pPr>
        <w:pStyle w:val="a3"/>
        <w:spacing w:before="0" w:beforeAutospacing="0" w:after="0" w:afterAutospacing="0"/>
        <w:rPr>
          <w:rFonts w:ascii="Segoe UI" w:hAnsi="Segoe UI" w:cs="Segoe UI"/>
          <w:color w:val="404040"/>
          <w:sz w:val="22"/>
          <w:szCs w:val="22"/>
        </w:rPr>
      </w:pPr>
      <w:r>
        <w:rPr>
          <w:rFonts w:ascii="Segoe UI" w:hAnsi="Segoe UI" w:cs="Segoe UI"/>
          <w:color w:val="404040"/>
          <w:sz w:val="22"/>
          <w:szCs w:val="22"/>
        </w:rPr>
        <w:t>5</w:t>
      </w:r>
      <w:r>
        <w:rPr>
          <w:rFonts w:ascii="Segoe UI" w:hAnsi="Segoe UI" w:cs="Segoe UI" w:hint="eastAsia"/>
          <w:color w:val="404040"/>
          <w:sz w:val="22"/>
          <w:szCs w:val="22"/>
        </w:rPr>
        <w:t>、</w:t>
      </w:r>
      <w:r w:rsidRPr="00401011">
        <w:rPr>
          <w:rFonts w:ascii="Segoe UI" w:hAnsi="Segoe UI" w:cs="Segoe UI" w:hint="eastAsia"/>
          <w:color w:val="404040"/>
          <w:sz w:val="22"/>
          <w:szCs w:val="22"/>
        </w:rPr>
        <w:t>违反《民典法》第八条</w:t>
      </w:r>
      <w:r w:rsidRPr="00401011">
        <w:rPr>
          <w:rFonts w:ascii="Segoe UI" w:hAnsi="Segoe UI" w:cs="Segoe UI" w:hint="eastAsia"/>
          <w:color w:val="404040"/>
          <w:sz w:val="22"/>
          <w:szCs w:val="22"/>
        </w:rPr>
        <w:t xml:space="preserve"> </w:t>
      </w:r>
      <w:r w:rsidRPr="00401011">
        <w:rPr>
          <w:rFonts w:ascii="Segoe UI" w:hAnsi="Segoe UI" w:cs="Segoe UI" w:hint="eastAsia"/>
          <w:color w:val="404040"/>
          <w:sz w:val="22"/>
          <w:szCs w:val="22"/>
        </w:rPr>
        <w:t>公序良俗、涉嫌违反《</w:t>
      </w:r>
      <w:hyperlink r:id="rId5" w:history="1">
        <w:r w:rsidRPr="00401011">
          <w:rPr>
            <w:rFonts w:hint="eastAsia"/>
            <w:color w:val="404040"/>
            <w:sz w:val="22"/>
            <w:szCs w:val="22"/>
          </w:rPr>
          <w:t>刑法</w:t>
        </w:r>
      </w:hyperlink>
      <w:r w:rsidRPr="00401011">
        <w:rPr>
          <w:rFonts w:ascii="Segoe UI" w:hAnsi="Segoe UI" w:cs="Segoe UI" w:hint="eastAsia"/>
          <w:color w:val="404040"/>
          <w:sz w:val="22"/>
          <w:szCs w:val="22"/>
        </w:rPr>
        <w:t>》第二百七十五条</w:t>
      </w:r>
      <w:r w:rsidRPr="00401011">
        <w:rPr>
          <w:rFonts w:ascii="Segoe UI" w:hAnsi="Segoe UI" w:cs="Segoe UI" w:hint="eastAsia"/>
          <w:color w:val="404040"/>
          <w:sz w:val="22"/>
          <w:szCs w:val="22"/>
        </w:rPr>
        <w:t> </w:t>
      </w:r>
      <w:r w:rsidRPr="00401011">
        <w:rPr>
          <w:rFonts w:ascii="Segoe UI" w:hAnsi="Segoe UI" w:cs="Segoe UI" w:hint="eastAsia"/>
          <w:color w:val="404040"/>
          <w:sz w:val="22"/>
          <w:szCs w:val="22"/>
        </w:rPr>
        <w:t>《故意毁坏财物罪》</w:t>
      </w:r>
      <w:r w:rsidRPr="00FB11FA">
        <w:rPr>
          <w:rFonts w:ascii="Segoe UI" w:hAnsi="Segoe UI" w:cs="Segoe UI" w:hint="eastAsia"/>
          <w:color w:val="404040"/>
          <w:sz w:val="22"/>
          <w:szCs w:val="22"/>
        </w:rPr>
        <w:t>（</w:t>
      </w:r>
      <w:r w:rsidRPr="00FB11FA">
        <w:rPr>
          <w:rFonts w:ascii="Segoe UI" w:hAnsi="Segoe UI" w:cs="Segoe UI" w:hint="eastAsia"/>
          <w:i/>
          <w:iCs/>
          <w:color w:val="404040"/>
          <w:sz w:val="22"/>
          <w:szCs w:val="22"/>
        </w:rPr>
        <w:t>附件</w:t>
      </w:r>
      <w:r w:rsidR="007517C8">
        <w:rPr>
          <w:rFonts w:ascii="Segoe UI" w:hAnsi="Segoe UI" w:cs="Segoe UI" w:hint="eastAsia"/>
          <w:i/>
          <w:iCs/>
          <w:color w:val="404040"/>
          <w:sz w:val="22"/>
          <w:szCs w:val="22"/>
        </w:rPr>
        <w:t>.</w:t>
      </w:r>
      <w:r w:rsidR="007517C8" w:rsidRPr="007517C8">
        <w:rPr>
          <w:rFonts w:ascii="Segoe UI" w:hAnsi="Segoe UI" w:cs="Segoe UI"/>
          <w:i/>
          <w:iCs/>
          <w:color w:val="404040"/>
          <w:sz w:val="22"/>
          <w:szCs w:val="22"/>
        </w:rPr>
        <w:t>报警记录</w:t>
      </w:r>
      <w:r w:rsidRPr="00FB11FA">
        <w:rPr>
          <w:rFonts w:ascii="Segoe UI" w:hAnsi="Segoe UI" w:cs="Segoe UI" w:hint="eastAsia"/>
          <w:i/>
          <w:iCs/>
          <w:color w:val="404040"/>
          <w:sz w:val="22"/>
          <w:szCs w:val="22"/>
        </w:rPr>
        <w:t>）</w:t>
      </w:r>
    </w:p>
    <w:p w:rsidR="004F1DD7" w:rsidRPr="00E14DFD" w:rsidRDefault="00691C4D" w:rsidP="00E14DFD">
      <w:pPr>
        <w:pStyle w:val="a3"/>
        <w:spacing w:before="0" w:beforeAutospacing="0" w:after="0" w:afterAutospacing="0"/>
        <w:rPr>
          <w:rFonts w:ascii="Segoe UI" w:hAnsi="Segoe UI" w:cs="Segoe UI"/>
          <w:color w:val="404040"/>
          <w:sz w:val="22"/>
          <w:szCs w:val="22"/>
        </w:rPr>
      </w:pPr>
      <w:r>
        <w:rPr>
          <w:rFonts w:ascii="Segoe UI" w:hAnsi="Segoe UI" w:cs="Segoe UI"/>
          <w:color w:val="404040"/>
          <w:sz w:val="22"/>
          <w:szCs w:val="22"/>
        </w:rPr>
        <w:t>6</w:t>
      </w:r>
      <w:r>
        <w:rPr>
          <w:rFonts w:ascii="Segoe UI" w:hAnsi="Segoe UI" w:cs="Segoe UI" w:hint="eastAsia"/>
          <w:color w:val="404040"/>
          <w:sz w:val="22"/>
          <w:szCs w:val="22"/>
        </w:rPr>
        <w:t>、</w:t>
      </w:r>
      <w:r w:rsidRPr="00401011">
        <w:rPr>
          <w:rFonts w:ascii="Segoe UI" w:hAnsi="Segoe UI" w:cs="Segoe UI" w:hint="eastAsia"/>
          <w:color w:val="404040"/>
        </w:rPr>
        <w:t>以上存在明显失职行为，</w:t>
      </w:r>
      <w:r>
        <w:rPr>
          <w:rFonts w:ascii="Segoe UI" w:hAnsi="Segoe UI" w:cs="Segoe UI" w:hint="eastAsia"/>
          <w:color w:val="404040"/>
        </w:rPr>
        <w:t>或</w:t>
      </w:r>
      <w:r w:rsidRPr="00401011">
        <w:rPr>
          <w:rFonts w:ascii="Segoe UI" w:hAnsi="Segoe UI" w:cs="Segoe UI" w:hint="eastAsia"/>
          <w:color w:val="404040"/>
        </w:rPr>
        <w:t>符合程序违法中的“方式违法”、“步骤违法”等条例</w:t>
      </w:r>
      <w:r w:rsidRPr="00401011">
        <w:rPr>
          <w:rFonts w:ascii="Segoe UI" w:hAnsi="Segoe UI" w:cs="Segoe UI" w:hint="eastAsia"/>
          <w:color w:val="404040"/>
        </w:rPr>
        <w:t xml:space="preserve"> </w:t>
      </w:r>
      <w:r w:rsidRPr="005B7E40">
        <w:rPr>
          <w:rFonts w:ascii="Segoe UI" w:hAnsi="Segoe UI" w:cs="Segoe UI" w:hint="eastAsia"/>
          <w:color w:val="404040"/>
        </w:rPr>
        <w:t>（</w:t>
      </w:r>
      <w:r>
        <w:rPr>
          <w:rFonts w:ascii="Segoe UI" w:hAnsi="Segoe UI" w:cs="Segoe UI" w:hint="eastAsia"/>
          <w:color w:val="404040"/>
        </w:rPr>
        <w:t>参考：</w:t>
      </w:r>
      <w:r w:rsidRPr="005B7E40">
        <w:rPr>
          <w:rFonts w:ascii="Segoe UI" w:hAnsi="Segoe UI" w:cs="Segoe UI" w:hint="eastAsia"/>
          <w:color w:val="404040"/>
        </w:rPr>
        <w:t>中华人民共共和国最高人民检察院</w:t>
      </w:r>
      <w:r>
        <w:rPr>
          <w:rFonts w:ascii="Segoe UI" w:hAnsi="Segoe UI" w:cs="Segoe UI" w:hint="eastAsia"/>
          <w:color w:val="404040"/>
        </w:rPr>
        <w:t>解释：</w:t>
      </w:r>
      <w:hyperlink r:id="rId6" w:history="1">
        <w:r w:rsidRPr="00401011">
          <w:rPr>
            <w:rStyle w:val="a6"/>
          </w:rPr>
          <w:t>https://www.spp.gov.cn/ztk/dfld/2014dfld/dfld15/gzjyt/201405/t20140520_73004.shtml</w:t>
        </w:r>
      </w:hyperlink>
      <w:r>
        <w:rPr>
          <w:rFonts w:hint="eastAsia"/>
          <w:color w:val="404040"/>
        </w:rPr>
        <w:t>）</w:t>
      </w:r>
      <w:r>
        <w:rPr>
          <w:rFonts w:ascii="Segoe UI" w:hAnsi="Segoe UI" w:cs="Segoe UI"/>
          <w:color w:val="404040"/>
        </w:rPr>
        <w:br/>
      </w:r>
    </w:p>
    <w:p w:rsidR="00C30F73" w:rsidRPr="007C01B3" w:rsidRDefault="00F76125" w:rsidP="00C30F73">
      <w:pPr>
        <w:pStyle w:val="a3"/>
        <w:rPr>
          <w:rFonts w:ascii="Segoe UI" w:hAnsi="Segoe UI" w:cs="Segoe UI"/>
          <w:b/>
          <w:bCs/>
          <w:color w:val="404040"/>
        </w:rPr>
      </w:pPr>
      <w:r>
        <w:rPr>
          <w:rFonts w:ascii="Segoe UI" w:hAnsi="Segoe UI" w:cs="Segoe UI" w:hint="eastAsia"/>
          <w:b/>
          <w:bCs/>
          <w:color w:val="404040"/>
        </w:rPr>
        <w:t>二</w:t>
      </w:r>
      <w:r w:rsidR="00C30F73" w:rsidRPr="007C01B3">
        <w:rPr>
          <w:rFonts w:ascii="Segoe UI" w:hAnsi="Segoe UI" w:cs="Segoe UI"/>
          <w:b/>
          <w:bCs/>
          <w:color w:val="404040"/>
        </w:rPr>
        <w:t>、政策</w:t>
      </w:r>
      <w:r w:rsidR="007C01B3">
        <w:rPr>
          <w:rFonts w:ascii="Segoe UI" w:hAnsi="Segoe UI" w:cs="Segoe UI" w:hint="eastAsia"/>
          <w:b/>
          <w:bCs/>
          <w:color w:val="404040"/>
        </w:rPr>
        <w:t>及</w:t>
      </w:r>
      <w:r w:rsidR="00C30F73" w:rsidRPr="007C01B3">
        <w:rPr>
          <w:rFonts w:ascii="Segoe UI" w:hAnsi="Segoe UI" w:cs="Segoe UI"/>
          <w:b/>
          <w:bCs/>
          <w:color w:val="404040"/>
        </w:rPr>
        <w:t>法律依据</w:t>
      </w:r>
    </w:p>
    <w:p w:rsidR="00C30F73" w:rsidRDefault="00C30F73" w:rsidP="00C30F73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农业农村部</w:t>
      </w:r>
      <w:r>
        <w:rPr>
          <w:rFonts w:ascii="Segoe UI" w:hAnsi="Segoe UI" w:cs="Segoe UI"/>
          <w:color w:val="404040"/>
        </w:rPr>
        <w:t>2020</w:t>
      </w:r>
      <w:r>
        <w:rPr>
          <w:rFonts w:ascii="Segoe UI" w:hAnsi="Segoe UI" w:cs="Segoe UI"/>
          <w:color w:val="404040"/>
        </w:rPr>
        <w:t>年第</w:t>
      </w:r>
      <w:r>
        <w:rPr>
          <w:rFonts w:ascii="Segoe UI" w:hAnsi="Segoe UI" w:cs="Segoe UI"/>
          <w:color w:val="404040"/>
        </w:rPr>
        <w:t>303</w:t>
      </w:r>
      <w:r>
        <w:rPr>
          <w:rFonts w:ascii="Segoe UI" w:hAnsi="Segoe UI" w:cs="Segoe UI"/>
          <w:color w:val="404040"/>
        </w:rPr>
        <w:t>号公告明确将犬只移出《国家畜禽遗传资源目录》，猫从未列入该目录</w:t>
      </w:r>
      <w:r w:rsidR="00CF70E0">
        <w:rPr>
          <w:rFonts w:ascii="Segoe UI" w:hAnsi="Segoe UI" w:cs="Segoe UI" w:hint="eastAsia"/>
          <w:color w:val="404040"/>
        </w:rPr>
        <w:t>。</w:t>
      </w:r>
      <w:r>
        <w:rPr>
          <w:rFonts w:ascii="Segoe UI" w:hAnsi="Segoe UI" w:cs="Segoe UI"/>
          <w:color w:val="404040"/>
        </w:rPr>
        <w:t>法律定性为伴侣动物。</w:t>
      </w:r>
    </w:p>
    <w:p w:rsidR="00281F45" w:rsidRDefault="00C30F73" w:rsidP="00AC3953">
      <w:pPr>
        <w:pStyle w:val="a3"/>
        <w:numPr>
          <w:ilvl w:val="0"/>
          <w:numId w:val="13"/>
        </w:numPr>
        <w:spacing w:before="0" w:beforeAutospacing="0" w:after="0" w:afterAutospacing="0"/>
        <w:rPr>
          <w:rFonts w:ascii="Segoe UI" w:hAnsi="Segoe UI" w:cs="Segoe UI"/>
          <w:color w:val="404040"/>
        </w:rPr>
      </w:pPr>
      <w:r w:rsidRPr="007C01B3">
        <w:rPr>
          <w:rFonts w:ascii="Segoe UI" w:hAnsi="Segoe UI" w:cs="Segoe UI"/>
          <w:b/>
          <w:bCs/>
          <w:color w:val="404040"/>
        </w:rPr>
        <w:t>《动物防疫法》</w:t>
      </w:r>
      <w:r w:rsidR="00FD6639">
        <w:rPr>
          <w:rFonts w:ascii="Segoe UI" w:hAnsi="Segoe UI" w:cs="Segoe UI" w:hint="eastAsia"/>
          <w:b/>
          <w:bCs/>
          <w:color w:val="404040"/>
        </w:rPr>
        <w:t>，</w:t>
      </w:r>
      <w:r>
        <w:rPr>
          <w:rFonts w:ascii="Segoe UI" w:hAnsi="Segoe UI" w:cs="Segoe UI"/>
          <w:color w:val="404040"/>
        </w:rPr>
        <w:t>动物防疫实行预防为主，</w:t>
      </w:r>
      <w:r w:rsidRPr="007C01B3">
        <w:rPr>
          <w:rFonts w:ascii="Segoe UI" w:hAnsi="Segoe UI" w:cs="Segoe UI"/>
          <w:b/>
          <w:bCs/>
          <w:color w:val="404040"/>
          <w:highlight w:val="yellow"/>
        </w:rPr>
        <w:t>防治结合，</w:t>
      </w:r>
      <w:r>
        <w:rPr>
          <w:rFonts w:ascii="Segoe UI" w:hAnsi="Segoe UI" w:cs="Segoe UI"/>
          <w:color w:val="404040"/>
        </w:rPr>
        <w:t>依法管理，社会参与的原则。</w:t>
      </w:r>
    </w:p>
    <w:p w:rsidR="00AC3953" w:rsidRDefault="00AC3953" w:rsidP="00AC3953">
      <w:pPr>
        <w:pStyle w:val="a3"/>
        <w:numPr>
          <w:ilvl w:val="0"/>
          <w:numId w:val="13"/>
        </w:numPr>
        <w:spacing w:before="0" w:beforeAutospacing="0" w:after="0" w:afterAutospacing="0"/>
        <w:rPr>
          <w:rFonts w:ascii="Segoe UI" w:hAnsi="Segoe UI" w:cs="Segoe UI"/>
          <w:color w:val="404040"/>
        </w:rPr>
      </w:pPr>
      <w:r w:rsidRPr="00C62881">
        <w:rPr>
          <w:rFonts w:ascii="Segoe UI" w:hAnsi="Segoe UI" w:cs="Segoe UI"/>
          <w:color w:val="404040"/>
        </w:rPr>
        <w:t>禁止屠宰、经营、运输依法应当检疫而未经检疫</w:t>
      </w:r>
      <w:r>
        <w:rPr>
          <w:rFonts w:ascii="Segoe UI" w:hAnsi="Segoe UI" w:cs="Segoe UI" w:hint="eastAsia"/>
          <w:color w:val="404040"/>
        </w:rPr>
        <w:t>动物（</w:t>
      </w:r>
      <w:r w:rsidR="00C62881" w:rsidRPr="008F3FEE">
        <w:rPr>
          <w:rFonts w:ascii="Segoe UI" w:hAnsi="Segoe UI" w:cs="Segoe UI"/>
          <w:b/>
          <w:bCs/>
          <w:color w:val="404040"/>
        </w:rPr>
        <w:t>第二十九条</w:t>
      </w:r>
      <w:r w:rsidR="00133C38">
        <w:rPr>
          <w:rFonts w:ascii="Segoe UI" w:hAnsi="Segoe UI" w:cs="Segoe UI" w:hint="eastAsia"/>
          <w:b/>
          <w:bCs/>
          <w:color w:val="404040"/>
        </w:rPr>
        <w:t>、</w:t>
      </w:r>
      <w:r w:rsidR="00133C38" w:rsidRPr="008F3FEE">
        <w:rPr>
          <w:rFonts w:ascii="Segoe UI" w:hAnsi="Segoe UI" w:cs="Segoe UI"/>
          <w:b/>
          <w:bCs/>
          <w:color w:val="404040"/>
        </w:rPr>
        <w:t>第</w:t>
      </w:r>
      <w:r w:rsidR="00133C38">
        <w:rPr>
          <w:rFonts w:ascii="Segoe UI" w:hAnsi="Segoe UI" w:cs="Segoe UI" w:hint="eastAsia"/>
          <w:b/>
          <w:bCs/>
          <w:color w:val="404040"/>
        </w:rPr>
        <w:t>九十七</w:t>
      </w:r>
      <w:r w:rsidR="00133C38" w:rsidRPr="008F3FEE">
        <w:rPr>
          <w:rFonts w:ascii="Segoe UI" w:hAnsi="Segoe UI" w:cs="Segoe UI"/>
          <w:b/>
          <w:bCs/>
          <w:color w:val="404040"/>
        </w:rPr>
        <w:t>条</w:t>
      </w:r>
      <w:r w:rsidR="00133C38">
        <w:rPr>
          <w:rFonts w:ascii="Segoe UI" w:hAnsi="Segoe UI" w:cs="Segoe UI" w:hint="eastAsia"/>
          <w:b/>
          <w:bCs/>
          <w:color w:val="404040"/>
        </w:rPr>
        <w:t>、第一百条</w:t>
      </w:r>
      <w:r>
        <w:rPr>
          <w:rFonts w:ascii="Segoe UI" w:hAnsi="Segoe UI" w:cs="Segoe UI" w:hint="eastAsia"/>
          <w:b/>
          <w:bCs/>
          <w:color w:val="404040"/>
        </w:rPr>
        <w:t>）</w:t>
      </w:r>
      <w:r>
        <w:rPr>
          <w:rFonts w:ascii="Segoe UI" w:hAnsi="Segoe UI" w:cs="Segoe UI"/>
          <w:color w:val="404040"/>
        </w:rPr>
        <w:br/>
      </w:r>
      <w:r>
        <w:rPr>
          <w:rFonts w:ascii="Segoe UI" w:hAnsi="Segoe UI" w:cs="Segoe UI"/>
          <w:color w:val="404040"/>
        </w:rPr>
        <w:t>未取得《动物防疫条件合格证》（违反《动物防疫法》第二十条及《动物防疫条件审查办法》第二条）；</w:t>
      </w:r>
    </w:p>
    <w:p w:rsidR="00C30F73" w:rsidRDefault="00C30F73" w:rsidP="00C30F73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Segoe UI" w:hAnsi="Segoe UI" w:cs="Segoe UI"/>
          <w:color w:val="404040"/>
        </w:rPr>
      </w:pPr>
      <w:r w:rsidRPr="00730323">
        <w:rPr>
          <w:rFonts w:ascii="Segoe UI" w:hAnsi="Segoe UI" w:cs="Segoe UI"/>
          <w:b/>
          <w:bCs/>
          <w:color w:val="404040"/>
        </w:rPr>
        <w:lastRenderedPageBreak/>
        <w:t>《食品安全法》</w:t>
      </w:r>
      <w:r>
        <w:rPr>
          <w:rFonts w:ascii="Segoe UI" w:hAnsi="Segoe UI" w:cs="Segoe UI"/>
          <w:color w:val="404040"/>
        </w:rPr>
        <w:t>第三十四条规定：</w:t>
      </w:r>
      <w:r>
        <w:rPr>
          <w:rFonts w:ascii="Segoe UI" w:hAnsi="Segoe UI" w:cs="Segoe UI"/>
          <w:color w:val="404040"/>
        </w:rPr>
        <w:t>"</w:t>
      </w:r>
      <w:r>
        <w:rPr>
          <w:rFonts w:ascii="Segoe UI" w:hAnsi="Segoe UI" w:cs="Segoe UI"/>
          <w:color w:val="404040"/>
        </w:rPr>
        <w:t>禁止生产经营未按规定进行检疫或者检疫不合格的肉类</w:t>
      </w:r>
      <w:r>
        <w:rPr>
          <w:rFonts w:ascii="Segoe UI" w:hAnsi="Segoe UI" w:cs="Segoe UI"/>
          <w:color w:val="404040"/>
        </w:rPr>
        <w:t>"</w:t>
      </w:r>
      <w:r>
        <w:rPr>
          <w:rFonts w:ascii="Segoe UI" w:hAnsi="Segoe UI" w:cs="Segoe UI"/>
          <w:color w:val="404040"/>
        </w:rPr>
        <w:t>。</w:t>
      </w:r>
    </w:p>
    <w:p w:rsidR="00C30F73" w:rsidRDefault="00C30F73" w:rsidP="00C30F73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Segoe UI" w:hAnsi="Segoe UI" w:cs="Segoe UI"/>
          <w:color w:val="404040"/>
        </w:rPr>
      </w:pPr>
      <w:r w:rsidRPr="00707DBA">
        <w:rPr>
          <w:rFonts w:ascii="Segoe UI" w:hAnsi="Segoe UI" w:cs="Segoe UI"/>
          <w:b/>
          <w:bCs/>
          <w:color w:val="404040"/>
        </w:rPr>
        <w:t>《刑法》</w:t>
      </w:r>
      <w:r>
        <w:rPr>
          <w:rFonts w:ascii="Segoe UI" w:hAnsi="Segoe UI" w:cs="Segoe UI"/>
          <w:color w:val="404040"/>
        </w:rPr>
        <w:t>第一百四十三条规定：</w:t>
      </w:r>
      <w:r>
        <w:rPr>
          <w:rFonts w:ascii="Segoe UI" w:hAnsi="Segoe UI" w:cs="Segoe UI"/>
          <w:color w:val="404040"/>
        </w:rPr>
        <w:t>"</w:t>
      </w:r>
      <w:r>
        <w:rPr>
          <w:rFonts w:ascii="Segoe UI" w:hAnsi="Segoe UI" w:cs="Segoe UI"/>
          <w:color w:val="404040"/>
        </w:rPr>
        <w:t>生产、销售不符合食品安全标准的食品，足以造成严重食物中毒事故或者其他严重食源性疾病的，处三年以下有期徒刑或者拘役，并处罚金。</w:t>
      </w:r>
      <w:r>
        <w:rPr>
          <w:rFonts w:ascii="Segoe UI" w:hAnsi="Segoe UI" w:cs="Segoe UI"/>
          <w:color w:val="404040"/>
        </w:rPr>
        <w:t>"</w:t>
      </w:r>
    </w:p>
    <w:p w:rsidR="004E7D6E" w:rsidRPr="00EE0C92" w:rsidRDefault="00236336" w:rsidP="00EE0C92">
      <w:pPr>
        <w:pStyle w:val="a3"/>
        <w:numPr>
          <w:ilvl w:val="0"/>
          <w:numId w:val="2"/>
        </w:numPr>
        <w:rPr>
          <w:rFonts w:cs="Segoe UI"/>
          <w:b/>
          <w:bCs/>
          <w:color w:val="404040"/>
        </w:rPr>
      </w:pPr>
      <w:r>
        <w:rPr>
          <w:rFonts w:ascii="Segoe UI" w:hAnsi="Segoe UI" w:cs="Segoe UI" w:hint="eastAsia"/>
          <w:b/>
          <w:bCs/>
          <w:color w:val="404040"/>
        </w:rPr>
        <w:t>XX</w:t>
      </w:r>
      <w:r w:rsidR="00AE2258" w:rsidRPr="00AE2258">
        <w:rPr>
          <w:rFonts w:ascii="Segoe UI" w:hAnsi="Segoe UI" w:cs="Segoe UI" w:hint="eastAsia"/>
          <w:b/>
          <w:bCs/>
          <w:color w:val="404040"/>
        </w:rPr>
        <w:t>省部分农业部门对活猫“收缴、销毁无害化”的</w:t>
      </w:r>
      <w:r w:rsidR="00824715" w:rsidRPr="00AE2258">
        <w:rPr>
          <w:rFonts w:ascii="Segoe UI" w:hAnsi="Segoe UI" w:cs="Segoe UI" w:hint="eastAsia"/>
          <w:b/>
          <w:bCs/>
          <w:color w:val="404040"/>
        </w:rPr>
        <w:t>执法法律</w:t>
      </w:r>
      <w:r w:rsidR="00AD3141" w:rsidRPr="00AE2258">
        <w:rPr>
          <w:rFonts w:ascii="Segoe UI" w:hAnsi="Segoe UI" w:cs="Segoe UI" w:hint="eastAsia"/>
          <w:b/>
          <w:bCs/>
          <w:color w:val="404040"/>
        </w:rPr>
        <w:t>参考</w:t>
      </w:r>
      <w:r w:rsidR="00247C6A" w:rsidRPr="00AE2258">
        <w:rPr>
          <w:rFonts w:ascii="Segoe UI" w:hAnsi="Segoe UI" w:cs="Segoe UI"/>
          <w:b/>
          <w:bCs/>
          <w:color w:val="404040"/>
        </w:rPr>
        <w:t>：</w:t>
      </w:r>
      <w:r w:rsidR="00401011">
        <w:rPr>
          <w:rFonts w:ascii="Segoe UI" w:hAnsi="Segoe UI" w:cs="Segoe UI"/>
          <w:color w:val="404040"/>
        </w:rPr>
        <w:br/>
      </w:r>
      <w:r w:rsidR="008412C0" w:rsidRPr="008412C0">
        <w:rPr>
          <w:rFonts w:ascii="Segoe UI" w:hAnsi="Segoe UI" w:cs="Segoe UI" w:hint="eastAsia"/>
          <w:b/>
          <w:bCs/>
          <w:color w:val="404040"/>
        </w:rPr>
        <w:t>1</w:t>
      </w:r>
      <w:r w:rsidR="008412C0" w:rsidRPr="008412C0">
        <w:rPr>
          <w:rFonts w:ascii="Segoe UI" w:hAnsi="Segoe UI" w:cs="Segoe UI" w:hint="eastAsia"/>
          <w:b/>
          <w:bCs/>
          <w:color w:val="404040"/>
        </w:rPr>
        <w:t>、补检：</w:t>
      </w:r>
      <w:r w:rsidR="008412C0">
        <w:rPr>
          <w:rFonts w:ascii="Segoe UI" w:hAnsi="Segoe UI" w:cs="Segoe UI"/>
          <w:b/>
          <w:bCs/>
          <w:color w:val="404040"/>
        </w:rPr>
        <w:br/>
      </w:r>
      <w:r w:rsidR="008412C0" w:rsidRPr="00AE2258">
        <w:rPr>
          <w:rFonts w:cs="Segoe UI" w:hint="eastAsia"/>
          <w:color w:val="404040"/>
        </w:rPr>
        <w:t>1）</w:t>
      </w:r>
      <w:r w:rsidR="00401011" w:rsidRPr="00AE2258">
        <w:rPr>
          <w:rFonts w:cs="Segoe UI"/>
          <w:color w:val="404040"/>
        </w:rPr>
        <w:t>《动物防疫法》第七十六条</w:t>
      </w:r>
      <w:r w:rsidR="00AD1189" w:rsidRPr="00AE2258">
        <w:rPr>
          <w:rFonts w:cs="Segoe UI" w:hint="eastAsia"/>
          <w:color w:val="404040"/>
        </w:rPr>
        <w:t>中，</w:t>
      </w:r>
      <w:r w:rsidR="00401011" w:rsidRPr="00AE2258">
        <w:rPr>
          <w:rFonts w:cs="Segoe UI"/>
          <w:color w:val="404040"/>
        </w:rPr>
        <w:t>“予以收缴销毁”的，是“不具备补检条件的”</w:t>
      </w:r>
      <w:r w:rsidR="00AE2258">
        <w:rPr>
          <w:rFonts w:cs="Segoe UI"/>
          <w:color w:val="404040"/>
        </w:rPr>
        <w:br/>
      </w:r>
      <w:r w:rsidR="00F54BE2" w:rsidRPr="00AE2258">
        <w:rPr>
          <w:rFonts w:cs="Segoe UI"/>
          <w:color w:val="404040"/>
        </w:rPr>
        <w:t>2</w:t>
      </w:r>
      <w:r w:rsidR="00F54BE2" w:rsidRPr="00AE2258">
        <w:rPr>
          <w:rFonts w:cs="Segoe UI" w:hint="eastAsia"/>
          <w:color w:val="404040"/>
        </w:rPr>
        <w:t>）</w:t>
      </w:r>
      <w:r w:rsidR="00FB38E1" w:rsidRPr="00AE2258">
        <w:rPr>
          <w:rFonts w:cs="Segoe UI" w:hint="eastAsia"/>
          <w:color w:val="404040"/>
        </w:rPr>
        <w:t>《</w:t>
      </w:r>
      <w:r w:rsidR="00FB38E1" w:rsidRPr="00AE2258">
        <w:rPr>
          <w:rFonts w:cs="Segoe UI"/>
          <w:color w:val="404040"/>
        </w:rPr>
        <w:t>动物检疫管理办法2022</w:t>
      </w:r>
      <w:r w:rsidR="00FB38E1" w:rsidRPr="00AE2258">
        <w:rPr>
          <w:rFonts w:cs="Segoe UI" w:hint="eastAsia"/>
          <w:color w:val="404040"/>
        </w:rPr>
        <w:t>》</w:t>
      </w:r>
      <w:r w:rsidR="00FB38E1" w:rsidRPr="00AE2258">
        <w:rPr>
          <w:rFonts w:cs="Segoe UI"/>
          <w:color w:val="404040"/>
        </w:rPr>
        <w:t>第四十三条 依法应当检疫而未经检疫的动物、动物产品，由</w:t>
      </w:r>
      <w:r w:rsidR="00AD1189" w:rsidRPr="00AE2258">
        <w:rPr>
          <w:rFonts w:cs="Segoe UI" w:hint="eastAsia"/>
          <w:color w:val="404040"/>
        </w:rPr>
        <w:t>……</w:t>
      </w:r>
      <w:r w:rsidR="00FB38E1" w:rsidRPr="00AE2258">
        <w:rPr>
          <w:rFonts w:cs="Segoe UI"/>
          <w:color w:val="404040"/>
        </w:rPr>
        <w:t>处理处罚</w:t>
      </w:r>
      <w:r w:rsidR="00AD1189" w:rsidRPr="00AE2258">
        <w:rPr>
          <w:rFonts w:cs="Segoe UI" w:hint="eastAsia"/>
          <w:color w:val="404040"/>
        </w:rPr>
        <w:t>；</w:t>
      </w:r>
      <w:r w:rsidR="00FB38E1" w:rsidRPr="00AE2258">
        <w:rPr>
          <w:rFonts w:cs="Segoe UI"/>
          <w:color w:val="404040"/>
        </w:rPr>
        <w:t>不具备补检条件的，予以收缴销毁；具备补检条件的，由动物卫生监督机构补检。依法应当检疫而未经检疫的胴体、肉、脏器、脂、血液、精液、卵、胚胎、骨、蹄、头、筋、种蛋等动物产品，不予补检，予以收缴销毁。</w:t>
      </w:r>
      <w:r w:rsidR="00AE2258" w:rsidRPr="00AE2258">
        <w:rPr>
          <w:rFonts w:cs="Segoe UI"/>
          <w:color w:val="404040"/>
        </w:rPr>
        <w:br/>
      </w:r>
      <w:r w:rsidR="00FB38E1" w:rsidRPr="00AE2258">
        <w:rPr>
          <w:rFonts w:cs="Segoe UI"/>
          <w:color w:val="404040"/>
        </w:rPr>
        <w:t>第四十四条 补检的动物具备下列条件的，补检合格，出具动物检疫证明</w:t>
      </w:r>
      <w:r w:rsidR="008412C0" w:rsidRPr="00AE2258">
        <w:rPr>
          <w:rFonts w:cs="Segoe UI" w:hint="eastAsia"/>
          <w:color w:val="404040"/>
        </w:rPr>
        <w:t>……</w:t>
      </w:r>
      <w:r w:rsidR="00AE2258" w:rsidRPr="00AE2258">
        <w:rPr>
          <w:rFonts w:cs="Segoe UI"/>
          <w:color w:val="404040"/>
        </w:rPr>
        <w:br/>
      </w:r>
      <w:r w:rsidR="00FB38E1" w:rsidRPr="00AE2258">
        <w:rPr>
          <w:rFonts w:cs="Segoe UI"/>
          <w:color w:val="404040"/>
        </w:rPr>
        <w:t>第四十五条 补检的生皮、原毛、绒、角等动物产品具备下列条件的，补检合格，出具动物检疫证明</w:t>
      </w:r>
      <w:r w:rsidR="00AC20C3" w:rsidRPr="00AE2258">
        <w:rPr>
          <w:rFonts w:cs="Segoe UI"/>
          <w:color w:val="404040"/>
        </w:rPr>
        <w:br/>
        <w:t>3)</w:t>
      </w:r>
      <w:r w:rsidR="00AC20C3" w:rsidRPr="00AE2258">
        <w:rPr>
          <w:rFonts w:cs="Segoe UI" w:hint="eastAsia"/>
          <w:color w:val="404040"/>
        </w:rPr>
        <w:t>《动物和动物产品补检规程》4．3．1 动物。按照相关动物产地检疫规程中“ 临床检查” 内容实施检查。不符合条件的七日内实验室疫病检测</w:t>
      </w:r>
      <w:r w:rsidR="00AC20C3" w:rsidRPr="00AE2258">
        <w:rPr>
          <w:rFonts w:cs="Segoe UI"/>
          <w:color w:val="404040"/>
        </w:rPr>
        <w:br/>
      </w:r>
      <w:r w:rsidR="00AC20C3" w:rsidRPr="00AC20C3">
        <w:rPr>
          <w:rFonts w:cs="Segoe UI" w:hint="eastAsia"/>
          <w:color w:val="404040"/>
        </w:rPr>
        <w:t>4．4  实验室疫病检测种类 4．4．1．6 犬、猫以及水貂等非食用动物:狂犬病免疫抗体。4． 5． 2 需要进行实验室疫病检测的,应当逐只开展检测</w:t>
      </w:r>
      <w:r w:rsidR="00EE0C92">
        <w:rPr>
          <w:rFonts w:cs="Segoe UI"/>
          <w:b/>
          <w:bCs/>
          <w:color w:val="404040"/>
        </w:rPr>
        <w:br/>
      </w:r>
      <w:r w:rsidR="00AC20C3" w:rsidRPr="00EE0C92">
        <w:rPr>
          <w:rFonts w:cs="Segoe UI" w:hint="eastAsia"/>
          <w:color w:val="404040"/>
        </w:rPr>
        <w:t>5.2 经检疫不合格的，出具《检疫处理通知单》，禁止调运。</w:t>
      </w:r>
      <w:r w:rsidR="00AC20C3" w:rsidRPr="00EE0C92">
        <w:rPr>
          <w:rFonts w:cs="Segoe UI"/>
          <w:color w:val="404040"/>
        </w:rPr>
        <w:t>5．2．1 补检不合格, 出具检疫处理通知单, 并按照相关动物产地检疫规程的规定处理。</w:t>
      </w:r>
      <w:r w:rsidR="0036468D" w:rsidRPr="00EE0C92">
        <w:rPr>
          <w:rFonts w:cs="Segoe UI"/>
          <w:color w:val="404040"/>
        </w:rPr>
        <w:br/>
      </w:r>
      <w:r w:rsidR="00AC20C3" w:rsidRPr="00EE0C92">
        <w:rPr>
          <w:rFonts w:cs="Segoe UI" w:hint="eastAsia"/>
          <w:color w:val="404040"/>
        </w:rPr>
        <w:t>《猫产地检疫规程》</w:t>
      </w:r>
      <w:r w:rsidR="00AC20C3" w:rsidRPr="00EE0C92">
        <w:rPr>
          <w:rFonts w:cs="Segoe UI"/>
          <w:color w:val="404040"/>
        </w:rPr>
        <w:t>5．2．2 发现患有本规程规定动物疫病的</w:t>
      </w:r>
      <w:r w:rsidR="00B05524" w:rsidRPr="00EE0C92">
        <w:rPr>
          <w:rFonts w:cs="Segoe UI" w:hint="eastAsia"/>
          <w:color w:val="404040"/>
        </w:rPr>
        <w:t>，</w:t>
      </w:r>
      <w:r w:rsidR="00AC20C3" w:rsidRPr="00EE0C92">
        <w:rPr>
          <w:rFonts w:cs="Segoe UI"/>
          <w:color w:val="404040"/>
        </w:rPr>
        <w:t>按照相应疫病防治技术规范规定处理。</w:t>
      </w:r>
      <w:r w:rsidR="00475C75" w:rsidRPr="00EE0C92">
        <w:rPr>
          <w:rFonts w:cs="Segoe UI" w:hint="eastAsia"/>
          <w:color w:val="404040"/>
        </w:rPr>
        <w:t>《</w:t>
      </w:r>
      <w:r w:rsidR="00475C75" w:rsidRPr="00EE0C92">
        <w:rPr>
          <w:rFonts w:cs="Segoe UI"/>
          <w:color w:val="404040"/>
        </w:rPr>
        <w:t>三类动物疫病防治规范</w:t>
      </w:r>
      <w:r w:rsidR="00475C75" w:rsidRPr="00EE0C92">
        <w:rPr>
          <w:rFonts w:cs="Segoe UI" w:hint="eastAsia"/>
          <w:color w:val="404040"/>
        </w:rPr>
        <w:t>》</w:t>
      </w:r>
      <w:r w:rsidR="004E7D6E" w:rsidRPr="00EE0C92">
        <w:rPr>
          <w:rFonts w:cs="Segoe UI"/>
          <w:color w:val="404040"/>
        </w:rPr>
        <w:br/>
      </w:r>
      <w:r w:rsidR="00AC20C3" w:rsidRPr="00EE0C92">
        <w:rPr>
          <w:rFonts w:cs="Segoe UI"/>
          <w:color w:val="404040"/>
        </w:rPr>
        <w:t>4</w:t>
      </w:r>
      <w:r w:rsidR="00885198" w:rsidRPr="00EE0C92">
        <w:rPr>
          <w:rFonts w:cs="Segoe UI" w:hint="eastAsia"/>
          <w:color w:val="404040"/>
        </w:rPr>
        <w:t>）</w:t>
      </w:r>
      <w:r w:rsidR="004E7D6E" w:rsidRPr="00EE0C92">
        <w:rPr>
          <w:rFonts w:cs="Segoe UI" w:hint="eastAsia"/>
          <w:color w:val="404040"/>
        </w:rPr>
        <w:t>《官方兽医依法履职规范》第八条  发现依法应当检疫而未经检疫的动物、动物产品，具备补检条件的，由动物卫生监督机构指派官方兽医按规定实施补检。</w:t>
      </w:r>
      <w:r w:rsidR="006C4D39" w:rsidRPr="00EE0C92">
        <w:rPr>
          <w:rFonts w:cs="Segoe UI"/>
          <w:color w:val="404040"/>
        </w:rPr>
        <w:br/>
      </w:r>
      <w:r w:rsidR="006C4D39" w:rsidRPr="00EE0C92">
        <w:rPr>
          <w:rFonts w:cs="Segoe UI" w:hint="eastAsia"/>
          <w:color w:val="404040"/>
        </w:rPr>
        <w:t>5</w:t>
      </w:r>
      <w:r w:rsidR="006C4D39" w:rsidRPr="00EE0C92">
        <w:rPr>
          <w:rFonts w:cs="Segoe UI"/>
          <w:color w:val="404040"/>
        </w:rPr>
        <w:t>)《猫产地检疫规程》5．2．5 发现病死猫的, 按照《病死及病害动物无害化处理技术规范》规定处理。</w:t>
      </w:r>
    </w:p>
    <w:p w:rsidR="00B95A02" w:rsidRDefault="00FD6639" w:rsidP="00792EE4">
      <w:pPr>
        <w:pStyle w:val="a3"/>
        <w:ind w:left="210" w:firstLine="420"/>
        <w:rPr>
          <w:rFonts w:cs="Segoe UI"/>
          <w:b/>
          <w:bCs/>
          <w:color w:val="404040"/>
        </w:rPr>
      </w:pPr>
      <w:r w:rsidRPr="00AE2258">
        <w:rPr>
          <w:rFonts w:cs="Segoe UI" w:hint="eastAsia"/>
          <w:b/>
          <w:bCs/>
          <w:color w:val="404040"/>
        </w:rPr>
        <w:t>逻辑</w:t>
      </w:r>
      <w:r w:rsidR="003A50DF" w:rsidRPr="00AE2258">
        <w:rPr>
          <w:rFonts w:cs="Segoe UI" w:hint="eastAsia"/>
          <w:b/>
          <w:bCs/>
          <w:color w:val="404040"/>
        </w:rPr>
        <w:t>示意图</w:t>
      </w:r>
      <w:r w:rsidR="00B95A02">
        <w:rPr>
          <w:rFonts w:cs="Segoe UI" w:hint="eastAsia"/>
          <w:b/>
          <w:bCs/>
          <w:color w:val="404040"/>
        </w:rPr>
        <w:t>：</w:t>
      </w:r>
    </w:p>
    <w:p w:rsidR="00B95A02" w:rsidRPr="00AE2258" w:rsidRDefault="00B95A02" w:rsidP="00885198">
      <w:pPr>
        <w:pStyle w:val="a3"/>
        <w:rPr>
          <w:rFonts w:cs="Segoe UI"/>
          <w:b/>
          <w:bCs/>
          <w:color w:val="404040"/>
        </w:rPr>
      </w:pPr>
    </w:p>
    <w:p w:rsidR="00885198" w:rsidRPr="00885198" w:rsidRDefault="00D260A0" w:rsidP="00C219D4">
      <w:pPr>
        <w:pStyle w:val="a3"/>
        <w:ind w:leftChars="200" w:left="420"/>
        <w:rPr>
          <w:rFonts w:ascii="Segoe UI" w:hAnsi="Segoe UI" w:cs="Segoe UI"/>
          <w:color w:val="404040"/>
        </w:rPr>
      </w:pPr>
      <w:r w:rsidRPr="00AD4E86">
        <w:rPr>
          <w:rFonts w:ascii="Segoe UI" w:hAnsi="Segoe UI" w:cs="Segoe UI"/>
          <w:color w:val="404040"/>
        </w:rPr>
        <w:lastRenderedPageBreak/>
        <w:t>对依法应当检疫而未经检疫</w:t>
      </w:r>
      <w:r>
        <w:rPr>
          <w:rFonts w:ascii="Segoe UI" w:hAnsi="Segoe UI" w:cs="Segoe UI" w:hint="eastAsia"/>
          <w:color w:val="404040"/>
        </w:rPr>
        <w:t>的活犬猫应该：</w:t>
      </w:r>
      <w:r w:rsidR="00885198" w:rsidRPr="00885198">
        <w:rPr>
          <w:rFonts w:ascii="Segoe UI" w:hAnsi="Segoe UI" w:cs="Segoe UI" w:hint="eastAsia"/>
          <w:color w:val="404040"/>
        </w:rPr>
        <w:t>1.</w:t>
      </w:r>
      <w:r w:rsidR="001E11CB">
        <w:rPr>
          <w:rFonts w:ascii="Segoe UI" w:hAnsi="Segoe UI" w:cs="Segoe UI" w:hint="eastAsia"/>
          <w:color w:val="404040"/>
        </w:rPr>
        <w:t>群体</w:t>
      </w:r>
      <w:r w:rsidR="00885198" w:rsidRPr="00885198">
        <w:rPr>
          <w:rFonts w:ascii="Segoe UI" w:hAnsi="Segoe UI" w:cs="Segoe UI" w:hint="eastAsia"/>
          <w:color w:val="404040"/>
        </w:rPr>
        <w:t>临床检查</w:t>
      </w:r>
      <w:r w:rsidR="00885198" w:rsidRPr="00885198">
        <w:rPr>
          <w:rFonts w:ascii="Segoe UI" w:hAnsi="Segoe UI" w:cs="Segoe UI" w:hint="eastAsia"/>
          <w:color w:val="404040"/>
        </w:rPr>
        <w:t xml:space="preserve"> </w:t>
      </w:r>
      <w:r w:rsidR="00885198" w:rsidRPr="00885198">
        <w:rPr>
          <w:rFonts w:ascii="Segoe UI" w:hAnsi="Segoe UI" w:cs="Segoe UI" w:hint="eastAsia"/>
          <w:color w:val="404040"/>
        </w:rPr>
        <w:t>或</w:t>
      </w:r>
      <w:r w:rsidR="00885198" w:rsidRPr="00885198">
        <w:rPr>
          <w:rFonts w:ascii="Segoe UI" w:hAnsi="Segoe UI" w:cs="Segoe UI" w:hint="eastAsia"/>
          <w:color w:val="404040"/>
        </w:rPr>
        <w:t xml:space="preserve"> 2.</w:t>
      </w:r>
      <w:r w:rsidR="00885198" w:rsidRPr="00885198">
        <w:rPr>
          <w:rFonts w:ascii="Segoe UI" w:hAnsi="Segoe UI" w:cs="Segoe UI" w:hint="eastAsia"/>
          <w:color w:val="404040"/>
        </w:rPr>
        <w:t>临床发现疑似狂犬</w:t>
      </w:r>
      <w:r w:rsidR="00B95A02">
        <w:rPr>
          <w:rFonts w:ascii="Segoe UI" w:hAnsi="Segoe UI" w:cs="Segoe UI" w:hint="eastAsia"/>
          <w:color w:val="404040"/>
        </w:rPr>
        <w:t>症</w:t>
      </w:r>
      <w:r w:rsidR="00885198" w:rsidRPr="00885198">
        <w:rPr>
          <w:rFonts w:ascii="Segoe UI" w:hAnsi="Segoe UI" w:cs="Segoe UI" w:hint="eastAsia"/>
          <w:color w:val="404040"/>
        </w:rPr>
        <w:t>送检实验室、出具一犬（猫）一证检疫报告《产规》</w:t>
      </w:r>
      <w:r w:rsidR="00885198" w:rsidRPr="00885198">
        <w:rPr>
          <w:rFonts w:ascii="Segoe UI" w:hAnsi="Segoe UI" w:cs="Segoe UI" w:hint="eastAsia"/>
          <w:color w:val="404040"/>
        </w:rPr>
        <w:t>5.2</w:t>
      </w:r>
      <w:r w:rsidR="00885198" w:rsidRPr="00885198">
        <w:rPr>
          <w:rFonts w:ascii="Segoe UI" w:hAnsi="Segoe UI" w:cs="Segoe UI" w:hint="eastAsia"/>
          <w:color w:val="404040"/>
        </w:rPr>
        <w:t>）属于不按法规程序执法。</w:t>
      </w:r>
      <w:r w:rsidR="00CD3008">
        <w:rPr>
          <w:rFonts w:ascii="Segoe UI" w:hAnsi="Segoe UI" w:cs="Segoe UI" w:hint="eastAsia"/>
          <w:color w:val="404040"/>
        </w:rPr>
        <w:t>（</w:t>
      </w:r>
      <w:r w:rsidR="00F70ADE" w:rsidRPr="00F70ADE">
        <w:rPr>
          <w:rFonts w:ascii="Segoe UI" w:hAnsi="Segoe UI" w:cs="Segoe UI" w:hint="eastAsia"/>
          <w:color w:val="404040"/>
        </w:rPr>
        <w:t>我国对猫没有强制狂犬</w:t>
      </w:r>
      <w:r w:rsidR="00CD3008">
        <w:rPr>
          <w:rFonts w:ascii="Segoe UI" w:hAnsi="Segoe UI" w:cs="Segoe UI" w:hint="eastAsia"/>
          <w:color w:val="404040"/>
        </w:rPr>
        <w:t>免疫计划，通常来说专业兽医临床观察</w:t>
      </w:r>
      <w:r w:rsidR="00427408">
        <w:rPr>
          <w:rFonts w:ascii="Segoe UI" w:hAnsi="Segoe UI" w:cs="Segoe UI" w:hint="eastAsia"/>
          <w:color w:val="404040"/>
        </w:rPr>
        <w:t>，</w:t>
      </w:r>
      <w:r w:rsidR="00C259BE">
        <w:rPr>
          <w:rFonts w:ascii="Segoe UI" w:hAnsi="Segoe UI" w:cs="Segoe UI" w:hint="eastAsia"/>
          <w:color w:val="404040"/>
        </w:rPr>
        <w:t>根据临床经验，</w:t>
      </w:r>
      <w:r w:rsidR="00427408">
        <w:rPr>
          <w:rFonts w:ascii="Segoe UI" w:hAnsi="Segoe UI" w:cs="Segoe UI" w:hint="eastAsia"/>
          <w:color w:val="404040"/>
        </w:rPr>
        <w:t>到不了实验室送检的步骤</w:t>
      </w:r>
      <w:r w:rsidR="00CD3008">
        <w:rPr>
          <w:rFonts w:ascii="Segoe UI" w:hAnsi="Segoe UI" w:cs="Segoe UI" w:hint="eastAsia"/>
          <w:color w:val="404040"/>
        </w:rPr>
        <w:t>）</w:t>
      </w:r>
    </w:p>
    <w:p w:rsidR="00247C6A" w:rsidRDefault="00B95A02" w:rsidP="006C4D39">
      <w:pPr>
        <w:autoSpaceDE w:val="0"/>
        <w:autoSpaceDN w:val="0"/>
        <w:adjustRightInd w:val="0"/>
        <w:ind w:leftChars="200" w:left="420"/>
        <w:jc w:val="left"/>
        <w:rPr>
          <w:rFonts w:ascii="Segoe UI" w:eastAsia="宋体" w:hAnsi="Segoe UI" w:cs="Segoe UI"/>
          <w:b/>
          <w:bCs/>
          <w:color w:val="404040"/>
          <w:kern w:val="0"/>
          <w:sz w:val="24"/>
        </w:rPr>
      </w:pPr>
      <w:r w:rsidRPr="00B95A02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2</w:t>
      </w:r>
      <w:r w:rsidRPr="00B95A02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、补检后续</w:t>
      </w:r>
      <w:r w:rsidRPr="00B95A02">
        <w:rPr>
          <w:rFonts w:ascii="Segoe UI" w:eastAsia="宋体" w:hAnsi="Segoe UI" w:cs="Segoe UI"/>
          <w:color w:val="404040"/>
          <w:kern w:val="0"/>
          <w:sz w:val="24"/>
        </w:rPr>
        <w:br/>
      </w:r>
      <w:r>
        <w:rPr>
          <w:rFonts w:ascii="Segoe UI" w:eastAsia="宋体" w:hAnsi="Segoe UI" w:cs="Segoe UI" w:hint="eastAsia"/>
          <w:color w:val="404040"/>
          <w:kern w:val="0"/>
          <w:sz w:val="24"/>
        </w:rPr>
        <w:t>《</w:t>
      </w:r>
      <w:r w:rsidR="00247C6A" w:rsidRPr="00B95A02">
        <w:rPr>
          <w:rFonts w:ascii="Segoe UI" w:eastAsia="宋体" w:hAnsi="Segoe UI" w:cs="Segoe UI"/>
          <w:color w:val="404040"/>
          <w:kern w:val="0"/>
          <w:sz w:val="24"/>
        </w:rPr>
        <w:t>动物防疫法》第六条</w:t>
      </w:r>
      <w:r w:rsidR="00247C6A" w:rsidRPr="00B95A02">
        <w:rPr>
          <w:rFonts w:ascii="Segoe UI" w:eastAsia="宋体" w:hAnsi="Segoe UI" w:cs="Segoe UI" w:hint="eastAsia"/>
          <w:color w:val="404040"/>
          <w:kern w:val="0"/>
          <w:sz w:val="24"/>
        </w:rPr>
        <w:t>：</w:t>
      </w:r>
      <w:r w:rsidR="00247C6A" w:rsidRPr="00B95A02">
        <w:rPr>
          <w:rFonts w:ascii="Segoe UI" w:eastAsia="宋体" w:hAnsi="Segoe UI" w:cs="Segoe UI"/>
          <w:color w:val="404040"/>
          <w:kern w:val="0"/>
          <w:sz w:val="24"/>
        </w:rPr>
        <w:t>国家鼓励社会力量参与动物防疫工作。各级人民政府采取措施，支持单位和个人参与动物防疫的宣传教育、疫情报告、志愿服务和捐赠等活动。</w:t>
      </w:r>
      <w:r w:rsidR="00247C6A" w:rsidRPr="00B95A02">
        <w:rPr>
          <w:rFonts w:ascii="Segoe UI" w:eastAsia="宋体" w:hAnsi="Segoe UI" w:cs="Segoe UI"/>
          <w:color w:val="404040"/>
          <w:kern w:val="0"/>
          <w:sz w:val="24"/>
        </w:rPr>
        <w:br/>
      </w:r>
      <w:r w:rsidR="006C4D39">
        <w:rPr>
          <w:rFonts w:ascii="Segoe UI" w:eastAsia="宋体" w:hAnsi="Segoe UI" w:cs="Segoe UI"/>
          <w:b/>
          <w:bCs/>
          <w:color w:val="404040"/>
          <w:kern w:val="0"/>
          <w:sz w:val="24"/>
        </w:rPr>
        <w:t>3</w:t>
      </w:r>
      <w:r w:rsidR="006C4D39" w:rsidRPr="00B95A02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、</w:t>
      </w:r>
      <w:r w:rsidR="00FC0974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行政违法</w:t>
      </w:r>
      <w:r w:rsidR="00BB7D68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补充</w:t>
      </w:r>
      <w:r w:rsidR="00FC0974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：</w:t>
      </w:r>
      <w:r w:rsidR="002C7900">
        <w:rPr>
          <w:rFonts w:ascii="Segoe UI" w:eastAsia="宋体" w:hAnsi="Segoe UI" w:cs="Segoe UI"/>
          <w:b/>
          <w:bCs/>
          <w:color w:val="404040"/>
          <w:kern w:val="0"/>
          <w:sz w:val="24"/>
        </w:rPr>
        <w:t xml:space="preserve"> </w:t>
      </w:r>
      <w:r w:rsidR="006C4D39">
        <w:rPr>
          <w:rFonts w:ascii="Segoe UI" w:eastAsia="宋体" w:hAnsi="Segoe UI" w:cs="Segoe UI"/>
          <w:b/>
          <w:bCs/>
          <w:color w:val="404040"/>
          <w:kern w:val="0"/>
          <w:sz w:val="24"/>
        </w:rPr>
        <w:br/>
      </w:r>
      <w:r w:rsidR="00C8128C" w:rsidRPr="00C8128C">
        <w:rPr>
          <w:rFonts w:ascii="Segoe UI" w:eastAsia="宋体" w:hAnsi="Segoe UI" w:cs="Segoe UI"/>
          <w:b/>
          <w:bCs/>
          <w:color w:val="404040"/>
          <w:kern w:val="0"/>
          <w:sz w:val="24"/>
        </w:rPr>
        <w:t>《</w:t>
      </w:r>
      <w:r w:rsidR="00236336">
        <w:rPr>
          <w:rFonts w:ascii="Segoe UI" w:eastAsia="宋体" w:hAnsi="Segoe UI" w:cs="Segoe UI"/>
          <w:b/>
          <w:bCs/>
          <w:color w:val="404040"/>
          <w:kern w:val="0"/>
          <w:sz w:val="24"/>
        </w:rPr>
        <w:t>XX</w:t>
      </w:r>
      <w:r w:rsidR="00C8128C" w:rsidRPr="00C8128C">
        <w:rPr>
          <w:rFonts w:ascii="Segoe UI" w:eastAsia="宋体" w:hAnsi="Segoe UI" w:cs="Segoe UI"/>
          <w:b/>
          <w:bCs/>
          <w:color w:val="404040"/>
          <w:kern w:val="0"/>
          <w:sz w:val="24"/>
        </w:rPr>
        <w:t>省动物防疫条例》第二十八条：</w:t>
      </w:r>
      <w:r w:rsidR="00AD4E86">
        <w:rPr>
          <w:rFonts w:ascii="Segoe UI" w:eastAsia="宋体" w:hAnsi="Segoe UI" w:cs="Segoe UI"/>
          <w:b/>
          <w:bCs/>
          <w:color w:val="404040"/>
          <w:kern w:val="0"/>
          <w:sz w:val="24"/>
        </w:rPr>
        <w:br/>
      </w:r>
      <w:r w:rsidR="00C8128C" w:rsidRPr="00AD4E86">
        <w:rPr>
          <w:rFonts w:ascii="Segoe UI" w:eastAsia="宋体" w:hAnsi="Segoe UI" w:cs="Segoe UI"/>
          <w:color w:val="404040"/>
          <w:kern w:val="0"/>
          <w:sz w:val="24"/>
        </w:rPr>
        <w:t>对依法应当检疫而未经检疫或者检疫不合格的动物、动物产品，动物卫生监督机构应当依法处理；</w:t>
      </w:r>
      <w:r w:rsidR="00C8128C" w:rsidRPr="00AD4E86">
        <w:rPr>
          <w:rFonts w:ascii="Segoe UI" w:eastAsia="宋体" w:hAnsi="Segoe UI" w:cs="Segoe UI"/>
          <w:b/>
          <w:bCs/>
          <w:color w:val="404040"/>
          <w:kern w:val="0"/>
          <w:sz w:val="24"/>
          <w:highlight w:val="yellow"/>
        </w:rPr>
        <w:t>对病死或者死因不明的动物尸体，应当按照国家有关规定进行无害化处。</w:t>
      </w:r>
    </w:p>
    <w:p w:rsidR="00C878AE" w:rsidRPr="00C878AE" w:rsidRDefault="00E52FDC" w:rsidP="00C24DC0">
      <w:pPr>
        <w:autoSpaceDE w:val="0"/>
        <w:autoSpaceDN w:val="0"/>
        <w:adjustRightInd w:val="0"/>
        <w:ind w:leftChars="200" w:left="420"/>
        <w:jc w:val="left"/>
        <w:rPr>
          <w:rFonts w:ascii="Segoe UI" w:eastAsia="宋体" w:hAnsi="Segoe UI" w:cs="Segoe UI"/>
          <w:color w:val="404040"/>
          <w:kern w:val="0"/>
          <w:sz w:val="24"/>
        </w:rPr>
      </w:pPr>
      <w:r w:rsidRPr="00E52FDC">
        <w:rPr>
          <w:rFonts w:ascii="Segoe UI" w:eastAsia="宋体" w:hAnsi="Segoe UI" w:cs="Segoe UI"/>
          <w:b/>
          <w:bCs/>
          <w:color w:val="404040"/>
          <w:kern w:val="0"/>
          <w:sz w:val="24"/>
        </w:rPr>
        <w:t>《犬（猫）狗产地检疫规程》</w:t>
      </w:r>
      <w:r>
        <w:rPr>
          <w:rFonts w:ascii="Segoe UI" w:eastAsia="宋体" w:hAnsi="Segoe UI" w:cs="Segoe UI"/>
          <w:color w:val="404040"/>
          <w:kern w:val="0"/>
          <w:sz w:val="24"/>
        </w:rPr>
        <w:t xml:space="preserve">5.2.5 </w:t>
      </w:r>
      <w:r w:rsidRPr="00E52FDC">
        <w:rPr>
          <w:rFonts w:ascii="Segoe UI" w:eastAsia="宋体" w:hAnsi="Segoe UI" w:cs="Segoe UI"/>
          <w:color w:val="404040"/>
          <w:kern w:val="0"/>
          <w:sz w:val="24"/>
        </w:rPr>
        <w:t>发现</w:t>
      </w:r>
      <w:r w:rsidRPr="00E52FDC">
        <w:rPr>
          <w:rFonts w:ascii="Segoe UI" w:eastAsia="宋体" w:hAnsi="Segoe UI" w:cs="Segoe UI"/>
          <w:b/>
          <w:bCs/>
          <w:color w:val="404040"/>
          <w:kern w:val="0"/>
          <w:sz w:val="24"/>
          <w:highlight w:val="yellow"/>
        </w:rPr>
        <w:t>病死猫</w:t>
      </w:r>
      <w:r w:rsidRPr="00E52FDC">
        <w:rPr>
          <w:rFonts w:ascii="Segoe UI" w:eastAsia="宋体" w:hAnsi="Segoe UI" w:cs="Segoe UI"/>
          <w:color w:val="404040"/>
          <w:kern w:val="0"/>
          <w:sz w:val="24"/>
        </w:rPr>
        <w:t>的</w:t>
      </w:r>
      <w:r w:rsidRPr="00E52FDC">
        <w:rPr>
          <w:rFonts w:ascii="Segoe UI" w:eastAsia="宋体" w:hAnsi="Segoe UI" w:cs="Segoe UI"/>
          <w:color w:val="404040"/>
          <w:kern w:val="0"/>
          <w:sz w:val="24"/>
        </w:rPr>
        <w:t>,</w:t>
      </w:r>
      <w:r w:rsidRPr="00C878AE">
        <w:rPr>
          <w:rFonts w:ascii="Segoe UI" w:eastAsia="宋体" w:hAnsi="Segoe UI" w:cs="Segoe UI"/>
          <w:color w:val="404040"/>
          <w:kern w:val="0"/>
          <w:sz w:val="24"/>
        </w:rPr>
        <w:t>按照《病死及病害动物无害化处理技术规范》等规定处理</w:t>
      </w:r>
      <w:r w:rsidR="00815EF6" w:rsidRPr="00C878AE">
        <w:rPr>
          <w:rFonts w:ascii="Segoe UI" w:eastAsia="宋体" w:hAnsi="Segoe UI" w:cs="Segoe UI" w:hint="eastAsia"/>
          <w:color w:val="404040"/>
          <w:kern w:val="0"/>
          <w:sz w:val="24"/>
        </w:rPr>
        <w:t>。</w:t>
      </w:r>
      <w:r w:rsidR="00C878AE" w:rsidRPr="00C878AE">
        <w:rPr>
          <w:rFonts w:ascii="Segoe UI" w:eastAsia="宋体" w:hAnsi="Segoe UI" w:cs="Segoe UI"/>
          <w:b/>
          <w:bCs/>
          <w:color w:val="404040"/>
          <w:kern w:val="0"/>
          <w:sz w:val="24"/>
        </w:rPr>
        <w:br/>
      </w:r>
      <w:r w:rsidR="00C878AE" w:rsidRPr="00C878AE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《中华人民共和国动物防疫法》</w:t>
      </w:r>
      <w:r w:rsidR="00C878AE" w:rsidRPr="00C878AE">
        <w:rPr>
          <w:rFonts w:ascii="Segoe UI" w:eastAsia="宋体" w:hAnsi="Segoe UI" w:cs="Segoe UI" w:hint="eastAsia"/>
          <w:color w:val="404040"/>
          <w:kern w:val="0"/>
          <w:sz w:val="24"/>
        </w:rPr>
        <w:t>（三）病死动物，是指染疫死亡、因病死亡、死因不明或者经检验检疫可能危害人体或者动物健康的死亡动物；</w:t>
      </w:r>
    </w:p>
    <w:p w:rsidR="00A04722" w:rsidRDefault="00C878AE" w:rsidP="00A04722">
      <w:pPr>
        <w:autoSpaceDE w:val="0"/>
        <w:autoSpaceDN w:val="0"/>
        <w:adjustRightInd w:val="0"/>
        <w:ind w:leftChars="200" w:left="420"/>
        <w:jc w:val="left"/>
        <w:rPr>
          <w:rFonts w:ascii="Segoe UI" w:eastAsia="宋体" w:hAnsi="Segoe UI" w:cs="Segoe UI"/>
          <w:color w:val="404040"/>
          <w:kern w:val="0"/>
          <w:sz w:val="24"/>
        </w:rPr>
      </w:pPr>
      <w:r w:rsidRPr="00C878AE">
        <w:rPr>
          <w:rFonts w:ascii="Segoe UI" w:eastAsia="宋体" w:hAnsi="Segoe UI" w:cs="Segoe UI" w:hint="eastAsia"/>
          <w:color w:val="404040"/>
          <w:kern w:val="0"/>
          <w:sz w:val="24"/>
        </w:rPr>
        <w:t>（四）病害动物产品，是指来源于病死动物的产品，或者经检验检疫可能危害人体或者动物健康的动物产品。</w:t>
      </w:r>
      <w:r w:rsidR="00A04722">
        <w:rPr>
          <w:rFonts w:ascii="Segoe UI" w:eastAsia="宋体" w:hAnsi="Segoe UI" w:cs="Segoe UI"/>
          <w:color w:val="404040"/>
          <w:kern w:val="0"/>
          <w:sz w:val="24"/>
        </w:rPr>
        <w:br/>
      </w:r>
      <w:r w:rsidR="00A04722">
        <w:rPr>
          <w:rFonts w:ascii="Segoe UI" w:eastAsia="宋体" w:hAnsi="Segoe UI" w:cs="Segoe UI" w:hint="eastAsia"/>
          <w:color w:val="404040"/>
          <w:kern w:val="0"/>
          <w:sz w:val="24"/>
        </w:rPr>
        <w:t>无害化处理仅适用于病死病害动物，猫狗车中的健康活猫狗进行无害化处理，违背上位法，超出法律法规范围，属于行政违法。</w:t>
      </w:r>
    </w:p>
    <w:p w:rsidR="00FA3176" w:rsidRDefault="00A04722" w:rsidP="00A04722">
      <w:pPr>
        <w:autoSpaceDE w:val="0"/>
        <w:autoSpaceDN w:val="0"/>
        <w:adjustRightInd w:val="0"/>
        <w:ind w:leftChars="200" w:left="420"/>
        <w:jc w:val="left"/>
        <w:rPr>
          <w:rFonts w:ascii="Segoe UI" w:hAnsi="Segoe UI" w:cs="Segoe UI"/>
          <w:color w:val="404040"/>
          <w:sz w:val="22"/>
          <w:szCs w:val="22"/>
        </w:rPr>
      </w:pPr>
      <w:r w:rsidRPr="00A04722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4.</w:t>
      </w:r>
      <w:r w:rsidRPr="00A04722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程序违法</w:t>
      </w:r>
      <w:r w:rsidR="002C7900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补充</w:t>
      </w:r>
      <w:r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：</w:t>
      </w:r>
      <w:r>
        <w:rPr>
          <w:rFonts w:ascii="Segoe UI" w:eastAsia="宋体" w:hAnsi="Segoe UI" w:cs="Segoe UI"/>
          <w:b/>
          <w:bCs/>
          <w:color w:val="404040"/>
          <w:kern w:val="0"/>
          <w:sz w:val="24"/>
        </w:rPr>
        <w:br/>
      </w:r>
      <w:r w:rsidRPr="00A209B0">
        <w:rPr>
          <w:rFonts w:ascii="Segoe UI" w:eastAsia="宋体" w:hAnsi="Segoe UI" w:cs="Segoe UI" w:hint="eastAsia"/>
          <w:color w:val="404040"/>
          <w:kern w:val="0"/>
          <w:sz w:val="24"/>
        </w:rPr>
        <w:t>1</w:t>
      </w:r>
      <w:r w:rsidRPr="00A209B0">
        <w:rPr>
          <w:rFonts w:ascii="Segoe UI" w:eastAsia="宋体" w:hAnsi="Segoe UI" w:cs="Segoe UI" w:hint="eastAsia"/>
          <w:color w:val="404040"/>
          <w:kern w:val="0"/>
          <w:sz w:val="24"/>
        </w:rPr>
        <w:t>）检疫程序缺失（《防疫法》</w:t>
      </w:r>
      <w:r w:rsidRPr="00A209B0">
        <w:rPr>
          <w:rFonts w:ascii="Segoe UI" w:eastAsia="宋体" w:hAnsi="Segoe UI" w:cs="Segoe UI" w:hint="eastAsia"/>
          <w:color w:val="404040"/>
          <w:kern w:val="0"/>
          <w:sz w:val="24"/>
        </w:rPr>
        <w:t>49(1)(2)</w:t>
      </w:r>
      <w:r w:rsidR="00FA3176">
        <w:rPr>
          <w:rFonts w:ascii="Segoe UI" w:eastAsia="宋体" w:hAnsi="Segoe UI" w:cs="Segoe UI" w:hint="eastAsia"/>
          <w:color w:val="404040"/>
          <w:kern w:val="0"/>
          <w:sz w:val="24"/>
        </w:rPr>
        <w:t>）</w:t>
      </w:r>
      <w:r w:rsidR="00A209B0">
        <w:rPr>
          <w:rFonts w:ascii="Segoe UI" w:eastAsia="宋体" w:hAnsi="Segoe UI" w:cs="Segoe UI"/>
          <w:color w:val="404040"/>
          <w:kern w:val="0"/>
          <w:sz w:val="24"/>
        </w:rPr>
        <w:br/>
      </w:r>
      <w:r w:rsidR="00A209B0" w:rsidRPr="00A209B0">
        <w:rPr>
          <w:rFonts w:ascii="Segoe UI" w:eastAsia="宋体" w:hAnsi="Segoe UI" w:cs="Segoe UI" w:hint="eastAsia"/>
          <w:color w:val="404040"/>
          <w:kern w:val="0"/>
          <w:sz w:val="24"/>
        </w:rPr>
        <w:t>2</w:t>
      </w:r>
      <w:r w:rsidR="00A209B0" w:rsidRPr="00A209B0">
        <w:rPr>
          <w:rFonts w:ascii="Segoe UI" w:eastAsia="宋体" w:hAnsi="Segoe UI" w:cs="Segoe UI" w:hint="eastAsia"/>
          <w:color w:val="404040"/>
          <w:kern w:val="0"/>
          <w:sz w:val="24"/>
        </w:rPr>
        <w:t>）公告与认领程序缺失，一旦发生猫狗车拦截或打击屠宰点，农业农村部门并没有进行公告寻主，甚至在多人报警丢失猫只后，仍然冷处理，</w:t>
      </w:r>
      <w:r w:rsidR="00EF4FB2">
        <w:rPr>
          <w:rFonts w:ascii="Segoe UI" w:eastAsia="宋体" w:hAnsi="Segoe UI" w:cs="Segoe UI" w:hint="eastAsia"/>
          <w:color w:val="404040"/>
          <w:kern w:val="0"/>
          <w:sz w:val="24"/>
        </w:rPr>
        <w:t>无视</w:t>
      </w:r>
      <w:r w:rsidR="00A209B0" w:rsidRPr="00A209B0">
        <w:rPr>
          <w:rFonts w:ascii="Segoe UI" w:eastAsia="宋体" w:hAnsi="Segoe UI" w:cs="Segoe UI" w:hint="eastAsia"/>
          <w:color w:val="404040"/>
          <w:kern w:val="0"/>
          <w:sz w:val="24"/>
        </w:rPr>
        <w:t>公民财产权，执法程序存在重大瑕疵</w:t>
      </w:r>
      <w:r w:rsidR="00FA3176">
        <w:rPr>
          <w:rFonts w:ascii="Segoe UI" w:eastAsia="宋体" w:hAnsi="Segoe UI" w:cs="Segoe UI" w:hint="eastAsia"/>
          <w:color w:val="404040"/>
          <w:kern w:val="0"/>
          <w:sz w:val="24"/>
        </w:rPr>
        <w:t>；</w:t>
      </w:r>
    </w:p>
    <w:p w:rsidR="00511747" w:rsidRDefault="00FA3176" w:rsidP="00511747">
      <w:pPr>
        <w:autoSpaceDE w:val="0"/>
        <w:autoSpaceDN w:val="0"/>
        <w:adjustRightInd w:val="0"/>
        <w:ind w:leftChars="200" w:left="420"/>
        <w:jc w:val="left"/>
        <w:rPr>
          <w:rFonts w:ascii="Segoe UI" w:eastAsia="宋体" w:hAnsi="Segoe UI" w:cs="Segoe UI"/>
          <w:color w:val="404040"/>
          <w:kern w:val="0"/>
          <w:sz w:val="24"/>
        </w:rPr>
      </w:pPr>
      <w:r w:rsidRPr="00FA3176">
        <w:rPr>
          <w:rFonts w:ascii="Segoe UI" w:eastAsia="宋体" w:hAnsi="Segoe UI" w:cs="Segoe UI" w:hint="eastAsia"/>
          <w:color w:val="404040"/>
          <w:kern w:val="0"/>
          <w:sz w:val="24"/>
        </w:rPr>
        <w:t>3</w:t>
      </w:r>
      <w:r w:rsidRPr="00FA3176">
        <w:rPr>
          <w:rFonts w:ascii="Segoe UI" w:eastAsia="宋体" w:hAnsi="Segoe UI" w:cs="Segoe UI" w:hint="eastAsia"/>
          <w:color w:val="404040"/>
          <w:kern w:val="0"/>
          <w:sz w:val="24"/>
        </w:rPr>
        <w:t>）</w:t>
      </w:r>
      <w:r w:rsidR="00FD7022">
        <w:rPr>
          <w:rFonts w:ascii="Segoe UI" w:eastAsia="宋体" w:hAnsi="Segoe UI" w:cs="Segoe UI" w:hint="eastAsia"/>
          <w:color w:val="404040"/>
          <w:kern w:val="0"/>
          <w:sz w:val="24"/>
        </w:rPr>
        <w:t>无害化处理技术合规性</w:t>
      </w:r>
      <w:r w:rsidR="00EF4FB2">
        <w:rPr>
          <w:rFonts w:ascii="Segoe UI" w:eastAsia="宋体" w:hAnsi="Segoe UI" w:cs="Segoe UI" w:hint="eastAsia"/>
          <w:color w:val="404040"/>
          <w:kern w:val="0"/>
          <w:sz w:val="24"/>
        </w:rPr>
        <w:t>存疑；</w:t>
      </w:r>
    </w:p>
    <w:p w:rsidR="00511747" w:rsidRPr="00511747" w:rsidRDefault="00511747" w:rsidP="00511747">
      <w:pPr>
        <w:autoSpaceDE w:val="0"/>
        <w:autoSpaceDN w:val="0"/>
        <w:adjustRightInd w:val="0"/>
        <w:ind w:leftChars="200" w:left="420"/>
        <w:jc w:val="left"/>
        <w:rPr>
          <w:rFonts w:ascii="Segoe UI" w:eastAsia="宋体" w:hAnsi="Segoe UI" w:cs="Segoe UI"/>
          <w:b/>
          <w:bCs/>
          <w:color w:val="404040"/>
          <w:kern w:val="0"/>
          <w:sz w:val="24"/>
        </w:rPr>
      </w:pPr>
      <w:r w:rsidRPr="00511747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5.</w:t>
      </w:r>
      <w:r w:rsidRPr="00511747">
        <w:rPr>
          <w:rFonts w:ascii="Segoe UI" w:eastAsia="宋体" w:hAnsi="Segoe UI" w:cs="Segoe UI" w:hint="eastAsia"/>
          <w:b/>
          <w:bCs/>
          <w:color w:val="404040"/>
          <w:kern w:val="0"/>
          <w:sz w:val="24"/>
        </w:rPr>
        <w:t>违反行政法基本原则：</w:t>
      </w:r>
    </w:p>
    <w:p w:rsidR="00511747" w:rsidRDefault="00AF6EE1" w:rsidP="00511747">
      <w:pPr>
        <w:autoSpaceDE w:val="0"/>
        <w:autoSpaceDN w:val="0"/>
        <w:adjustRightInd w:val="0"/>
        <w:ind w:leftChars="200" w:left="420"/>
        <w:jc w:val="left"/>
        <w:rPr>
          <w:rFonts w:ascii="Segoe UI" w:eastAsia="宋体" w:hAnsi="Segoe UI" w:cs="Segoe UI"/>
          <w:color w:val="404040"/>
          <w:kern w:val="0"/>
          <w:sz w:val="24"/>
        </w:rPr>
      </w:pPr>
      <w:r>
        <w:rPr>
          <w:rFonts w:ascii="Segoe UI" w:eastAsia="宋体" w:hAnsi="Segoe UI" w:cs="Segoe UI" w:hint="eastAsia"/>
          <w:color w:val="404040"/>
          <w:kern w:val="0"/>
          <w:sz w:val="24"/>
        </w:rPr>
        <w:t>1</w:t>
      </w:r>
      <w:r>
        <w:rPr>
          <w:rFonts w:ascii="Segoe UI" w:eastAsia="宋体" w:hAnsi="Segoe UI" w:cs="Segoe UI" w:hint="eastAsia"/>
          <w:color w:val="404040"/>
          <w:kern w:val="0"/>
          <w:sz w:val="24"/>
        </w:rPr>
        <w:t>）</w:t>
      </w:r>
      <w:r w:rsidR="00511747">
        <w:rPr>
          <w:rFonts w:ascii="Segoe UI" w:eastAsia="宋体" w:hAnsi="Segoe UI" w:cs="Segoe UI" w:hint="eastAsia"/>
          <w:color w:val="404040"/>
          <w:kern w:val="0"/>
          <w:sz w:val="24"/>
        </w:rPr>
        <w:t>违反职权法定原则</w:t>
      </w:r>
      <w:r>
        <w:rPr>
          <w:rFonts w:ascii="Segoe UI" w:eastAsia="宋体" w:hAnsi="Segoe UI" w:cs="Segoe UI" w:hint="eastAsia"/>
          <w:color w:val="404040"/>
          <w:kern w:val="0"/>
          <w:sz w:val="24"/>
        </w:rPr>
        <w:t>：</w:t>
      </w:r>
      <w:r w:rsidR="00511747">
        <w:rPr>
          <w:rFonts w:ascii="Segoe UI" w:eastAsia="宋体" w:hAnsi="Segoe UI" w:cs="Segoe UI" w:hint="eastAsia"/>
          <w:color w:val="404040"/>
          <w:kern w:val="0"/>
          <w:sz w:val="24"/>
        </w:rPr>
        <w:t>一切行政行为以行政职权为基础，无职权即无行政；</w:t>
      </w:r>
      <w:r w:rsidR="000F79B9">
        <w:rPr>
          <w:rFonts w:ascii="Segoe UI" w:eastAsia="宋体" w:hAnsi="Segoe UI" w:cs="Segoe UI" w:hint="eastAsia"/>
          <w:color w:val="404040"/>
          <w:kern w:val="0"/>
          <w:sz w:val="24"/>
        </w:rPr>
        <w:t>应依法办事而不是以习惯办事；</w:t>
      </w:r>
    </w:p>
    <w:p w:rsidR="00AF6EE1" w:rsidRDefault="00AF6EE1" w:rsidP="00511747">
      <w:pPr>
        <w:autoSpaceDE w:val="0"/>
        <w:autoSpaceDN w:val="0"/>
        <w:adjustRightInd w:val="0"/>
        <w:ind w:leftChars="200" w:left="420"/>
        <w:jc w:val="left"/>
        <w:rPr>
          <w:rFonts w:ascii="Segoe UI" w:eastAsia="宋体" w:hAnsi="Segoe UI" w:cs="Segoe UI"/>
          <w:color w:val="404040"/>
          <w:kern w:val="0"/>
          <w:sz w:val="24"/>
        </w:rPr>
      </w:pPr>
      <w:r>
        <w:rPr>
          <w:rFonts w:ascii="Segoe UI" w:eastAsia="宋体" w:hAnsi="Segoe UI" w:cs="Segoe UI" w:hint="eastAsia"/>
          <w:color w:val="404040"/>
          <w:kern w:val="0"/>
          <w:sz w:val="24"/>
        </w:rPr>
        <w:t>2</w:t>
      </w:r>
      <w:r>
        <w:rPr>
          <w:rFonts w:ascii="Segoe UI" w:eastAsia="宋体" w:hAnsi="Segoe UI" w:cs="Segoe UI" w:hint="eastAsia"/>
          <w:color w:val="404040"/>
          <w:kern w:val="0"/>
          <w:sz w:val="24"/>
        </w:rPr>
        <w:t>）违反法律优先原则：</w:t>
      </w:r>
      <w:r w:rsidR="00BA1BA9">
        <w:rPr>
          <w:rFonts w:ascii="Segoe UI" w:eastAsia="宋体" w:hAnsi="Segoe UI" w:cs="Segoe UI" w:hint="eastAsia"/>
          <w:color w:val="404040"/>
          <w:kern w:val="0"/>
          <w:sz w:val="24"/>
        </w:rPr>
        <w:t>下位法应以上位法为准绳，地方</w:t>
      </w:r>
      <w:r w:rsidR="00E577DB">
        <w:rPr>
          <w:rFonts w:ascii="Segoe UI" w:eastAsia="宋体" w:hAnsi="Segoe UI" w:cs="Segoe UI" w:hint="eastAsia"/>
          <w:color w:val="404040"/>
          <w:kern w:val="0"/>
          <w:sz w:val="24"/>
        </w:rPr>
        <w:t>的“</w:t>
      </w:r>
      <w:r w:rsidR="00BA1BA9">
        <w:rPr>
          <w:rFonts w:ascii="Segoe UI" w:eastAsia="宋体" w:hAnsi="Segoe UI" w:cs="Segoe UI" w:hint="eastAsia"/>
          <w:color w:val="404040"/>
          <w:kern w:val="0"/>
          <w:sz w:val="24"/>
        </w:rPr>
        <w:t>处理习惯</w:t>
      </w:r>
      <w:r w:rsidR="00E577DB">
        <w:rPr>
          <w:rFonts w:ascii="Segoe UI" w:eastAsia="宋体" w:hAnsi="Segoe UI" w:cs="Segoe UI" w:hint="eastAsia"/>
          <w:color w:val="404040"/>
          <w:kern w:val="0"/>
          <w:sz w:val="24"/>
        </w:rPr>
        <w:t>”</w:t>
      </w:r>
      <w:r w:rsidR="00BA1BA9">
        <w:rPr>
          <w:rFonts w:ascii="Segoe UI" w:eastAsia="宋体" w:hAnsi="Segoe UI" w:cs="Segoe UI" w:hint="eastAsia"/>
          <w:color w:val="404040"/>
          <w:kern w:val="0"/>
          <w:sz w:val="24"/>
        </w:rPr>
        <w:t>违</w:t>
      </w:r>
      <w:r w:rsidR="00BA1BA9">
        <w:rPr>
          <w:rFonts w:ascii="Segoe UI" w:eastAsia="宋体" w:hAnsi="Segoe UI" w:cs="Segoe UI" w:hint="eastAsia"/>
          <w:color w:val="404040"/>
          <w:kern w:val="0"/>
          <w:sz w:val="24"/>
        </w:rPr>
        <w:lastRenderedPageBreak/>
        <w:t>反了《动物防疫法》、《病死及病害动物无害化处理技术规范》、《</w:t>
      </w:r>
      <w:r w:rsidR="00236336">
        <w:rPr>
          <w:rFonts w:ascii="Segoe UI" w:eastAsia="宋体" w:hAnsi="Segoe UI" w:cs="Segoe UI" w:hint="eastAsia"/>
          <w:color w:val="404040"/>
          <w:kern w:val="0"/>
          <w:sz w:val="24"/>
        </w:rPr>
        <w:t>XX</w:t>
      </w:r>
      <w:r w:rsidR="00BA1BA9">
        <w:rPr>
          <w:rFonts w:ascii="Segoe UI" w:eastAsia="宋体" w:hAnsi="Segoe UI" w:cs="Segoe UI" w:hint="eastAsia"/>
          <w:color w:val="404040"/>
          <w:kern w:val="0"/>
          <w:sz w:val="24"/>
        </w:rPr>
        <w:t>省动物防疫条例》</w:t>
      </w:r>
      <w:r w:rsidR="00E577DB">
        <w:rPr>
          <w:rFonts w:ascii="Segoe UI" w:eastAsia="宋体" w:hAnsi="Segoe UI" w:cs="Segoe UI" w:hint="eastAsia"/>
          <w:color w:val="404040"/>
          <w:kern w:val="0"/>
          <w:sz w:val="24"/>
        </w:rPr>
        <w:t>；</w:t>
      </w:r>
    </w:p>
    <w:p w:rsidR="00827345" w:rsidRPr="00AF6EE1" w:rsidRDefault="00827345" w:rsidP="00511747">
      <w:pPr>
        <w:autoSpaceDE w:val="0"/>
        <w:autoSpaceDN w:val="0"/>
        <w:adjustRightInd w:val="0"/>
        <w:ind w:leftChars="200" w:left="420"/>
        <w:jc w:val="left"/>
        <w:rPr>
          <w:rFonts w:ascii="Segoe UI" w:eastAsia="宋体" w:hAnsi="Segoe UI" w:cs="Segoe UI"/>
          <w:color w:val="404040"/>
          <w:kern w:val="0"/>
          <w:sz w:val="24"/>
        </w:rPr>
      </w:pPr>
      <w:r>
        <w:rPr>
          <w:rFonts w:ascii="Segoe UI" w:eastAsia="宋体" w:hAnsi="Segoe UI" w:cs="Segoe UI" w:hint="eastAsia"/>
          <w:color w:val="404040"/>
          <w:kern w:val="0"/>
          <w:sz w:val="24"/>
        </w:rPr>
        <w:t>3</w:t>
      </w:r>
      <w:r>
        <w:rPr>
          <w:rFonts w:ascii="Segoe UI" w:eastAsia="宋体" w:hAnsi="Segoe UI" w:cs="Segoe UI" w:hint="eastAsia"/>
          <w:color w:val="404040"/>
          <w:kern w:val="0"/>
          <w:sz w:val="24"/>
        </w:rPr>
        <w:t>）违背行政公开原则：</w:t>
      </w:r>
      <w:r w:rsidR="00D922B9">
        <w:rPr>
          <w:rFonts w:ascii="Segoe UI" w:eastAsia="宋体" w:hAnsi="Segoe UI" w:cs="Segoe UI" w:hint="eastAsia"/>
          <w:color w:val="404040"/>
          <w:kern w:val="0"/>
          <w:sz w:val="24"/>
        </w:rPr>
        <w:t>公众有知悉权、监督行政权</w:t>
      </w:r>
      <w:r w:rsidR="00E14DFD">
        <w:rPr>
          <w:rFonts w:ascii="Segoe UI" w:eastAsia="宋体" w:hAnsi="Segoe UI" w:cs="Segoe UI" w:hint="eastAsia"/>
          <w:color w:val="404040"/>
          <w:kern w:val="0"/>
          <w:sz w:val="24"/>
        </w:rPr>
        <w:t xml:space="preserve"> (</w:t>
      </w:r>
      <w:r w:rsidR="00E14DFD" w:rsidRPr="00E14DFD">
        <w:rPr>
          <w:rFonts w:ascii="Segoe UI" w:eastAsia="宋体" w:hAnsi="Segoe UI" w:cs="Segoe UI"/>
          <w:color w:val="404040"/>
          <w:kern w:val="0"/>
          <w:sz w:val="24"/>
        </w:rPr>
        <w:t>《政府信息公开条例》</w:t>
      </w:r>
      <w:r w:rsidR="00E14DFD" w:rsidRPr="00E14DFD">
        <w:rPr>
          <w:rFonts w:ascii="Segoe UI" w:eastAsia="宋体" w:hAnsi="Segoe UI" w:cs="Segoe UI" w:hint="eastAsia"/>
          <w:color w:val="404040"/>
          <w:kern w:val="0"/>
          <w:sz w:val="24"/>
        </w:rPr>
        <w:t>)</w:t>
      </w:r>
      <w:r w:rsidR="00D922B9">
        <w:rPr>
          <w:rFonts w:ascii="Segoe UI" w:eastAsia="宋体" w:hAnsi="Segoe UI" w:cs="Segoe UI" w:hint="eastAsia"/>
          <w:color w:val="404040"/>
          <w:kern w:val="0"/>
          <w:sz w:val="24"/>
        </w:rPr>
        <w:t>。</w:t>
      </w:r>
      <w:r w:rsidR="00C23E01">
        <w:rPr>
          <w:rFonts w:ascii="Segoe UI" w:eastAsia="宋体" w:hAnsi="Segoe UI" w:cs="Segoe UI"/>
          <w:color w:val="404040"/>
          <w:kern w:val="0"/>
          <w:sz w:val="24"/>
        </w:rPr>
        <w:br/>
      </w:r>
    </w:p>
    <w:p w:rsidR="004B1335" w:rsidRDefault="00C30F73" w:rsidP="00095B38">
      <w:pPr>
        <w:pStyle w:val="a3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此致</w:t>
      </w:r>
      <w:r>
        <w:rPr>
          <w:rFonts w:ascii="Segoe UI" w:hAnsi="Segoe UI" w:cs="Segoe UI"/>
          <w:color w:val="404040"/>
        </w:rPr>
        <w:br/>
      </w:r>
      <w:r w:rsidR="00236336">
        <w:rPr>
          <w:rFonts w:ascii="Segoe UI" w:hAnsi="Segoe UI" w:cs="Segoe UI"/>
          <w:color w:val="404040"/>
        </w:rPr>
        <w:t>XX</w:t>
      </w:r>
      <w:r>
        <w:rPr>
          <w:rFonts w:ascii="Segoe UI" w:hAnsi="Segoe UI" w:cs="Segoe UI"/>
          <w:color w:val="404040"/>
        </w:rPr>
        <w:t>省农业农村厅</w:t>
      </w:r>
    </w:p>
    <w:p w:rsidR="00C30F73" w:rsidRPr="00695253" w:rsidRDefault="00C30F73" w:rsidP="00254BF8">
      <w:pPr>
        <w:pStyle w:val="a3"/>
        <w:ind w:left="4620" w:right="480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申请人：</w:t>
      </w:r>
      <w:r w:rsidR="00695253">
        <w:rPr>
          <w:rFonts w:ascii="Segoe UI" w:hAnsi="Segoe UI" w:cs="Segoe UI"/>
          <w:color w:val="404040"/>
        </w:rPr>
        <w:t xml:space="preserve"> </w:t>
      </w:r>
      <w:r>
        <w:rPr>
          <w:rFonts w:ascii="Segoe UI" w:hAnsi="Segoe UI" w:cs="Segoe UI"/>
          <w:color w:val="404040"/>
        </w:rPr>
        <w:t>2025</w:t>
      </w:r>
      <w:r>
        <w:rPr>
          <w:rFonts w:ascii="Segoe UI" w:hAnsi="Segoe UI" w:cs="Segoe UI"/>
          <w:color w:val="404040"/>
        </w:rPr>
        <w:t>年</w:t>
      </w:r>
      <w:r>
        <w:rPr>
          <w:rFonts w:ascii="Segoe UI" w:hAnsi="Segoe UI" w:cs="Segoe UI"/>
          <w:color w:val="404040"/>
        </w:rPr>
        <w:t>3</w:t>
      </w:r>
      <w:r>
        <w:rPr>
          <w:rFonts w:ascii="Segoe UI" w:hAnsi="Segoe UI" w:cs="Segoe UI"/>
          <w:color w:val="404040"/>
        </w:rPr>
        <w:t>月</w:t>
      </w:r>
      <w:r>
        <w:rPr>
          <w:rFonts w:ascii="Segoe UI" w:hAnsi="Segoe UI" w:cs="Segoe UI"/>
          <w:color w:val="404040"/>
        </w:rPr>
        <w:t>1</w:t>
      </w:r>
      <w:r>
        <w:rPr>
          <w:rFonts w:ascii="Segoe UI" w:hAnsi="Segoe UI" w:cs="Segoe UI"/>
          <w:color w:val="404040"/>
        </w:rPr>
        <w:t>日</w:t>
      </w:r>
    </w:p>
    <w:sectPr w:rsidR="00C30F73" w:rsidRPr="006952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11868"/>
    <w:multiLevelType w:val="multilevel"/>
    <w:tmpl w:val="ED3218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4441A"/>
    <w:multiLevelType w:val="multilevel"/>
    <w:tmpl w:val="B372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240B25"/>
    <w:multiLevelType w:val="multilevel"/>
    <w:tmpl w:val="6742E8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E81942"/>
    <w:multiLevelType w:val="multilevel"/>
    <w:tmpl w:val="4922F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0A3988"/>
    <w:multiLevelType w:val="multilevel"/>
    <w:tmpl w:val="C68A0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D97D4D"/>
    <w:multiLevelType w:val="multilevel"/>
    <w:tmpl w:val="A8CAD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2F3AA5"/>
    <w:multiLevelType w:val="multilevel"/>
    <w:tmpl w:val="FAECE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D17E26"/>
    <w:multiLevelType w:val="multilevel"/>
    <w:tmpl w:val="89AE5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C435C0"/>
    <w:multiLevelType w:val="multilevel"/>
    <w:tmpl w:val="86DAF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0B4AE9"/>
    <w:multiLevelType w:val="multilevel"/>
    <w:tmpl w:val="09126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E71D86"/>
    <w:multiLevelType w:val="multilevel"/>
    <w:tmpl w:val="CA6AE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065CB4"/>
    <w:multiLevelType w:val="multilevel"/>
    <w:tmpl w:val="76E81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0E7A1C"/>
    <w:multiLevelType w:val="multilevel"/>
    <w:tmpl w:val="352C6B92"/>
    <w:lvl w:ilvl="0">
      <w:start w:val="1"/>
      <w:numFmt w:val="bullet"/>
      <w:lvlText w:val=""/>
      <w:lvlJc w:val="left"/>
      <w:pPr>
        <w:ind w:left="780" w:hanging="42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6A4D4B"/>
    <w:multiLevelType w:val="multilevel"/>
    <w:tmpl w:val="F48E8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38543B"/>
    <w:multiLevelType w:val="multilevel"/>
    <w:tmpl w:val="B2445164"/>
    <w:lvl w:ilvl="0">
      <w:start w:val="1"/>
      <w:numFmt w:val="bullet"/>
      <w:lvlText w:val=""/>
      <w:lvlJc w:val="left"/>
      <w:pPr>
        <w:ind w:left="780" w:hanging="42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B2B6B42"/>
    <w:multiLevelType w:val="multilevel"/>
    <w:tmpl w:val="F5CC1B62"/>
    <w:lvl w:ilvl="0">
      <w:start w:val="1"/>
      <w:numFmt w:val="bullet"/>
      <w:lvlText w:val=""/>
      <w:lvlJc w:val="left"/>
      <w:pPr>
        <w:ind w:left="780" w:hanging="42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AF1019"/>
    <w:multiLevelType w:val="multilevel"/>
    <w:tmpl w:val="846C9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984000">
    <w:abstractNumId w:val="6"/>
  </w:num>
  <w:num w:numId="2" w16cid:durableId="751584846">
    <w:abstractNumId w:val="16"/>
  </w:num>
  <w:num w:numId="3" w16cid:durableId="1500078525">
    <w:abstractNumId w:val="11"/>
  </w:num>
  <w:num w:numId="4" w16cid:durableId="1678118021">
    <w:abstractNumId w:val="3"/>
  </w:num>
  <w:num w:numId="5" w16cid:durableId="243104717">
    <w:abstractNumId w:val="0"/>
  </w:num>
  <w:num w:numId="6" w16cid:durableId="1245653125">
    <w:abstractNumId w:val="4"/>
  </w:num>
  <w:num w:numId="7" w16cid:durableId="1081223611">
    <w:abstractNumId w:val="13"/>
  </w:num>
  <w:num w:numId="8" w16cid:durableId="561063234">
    <w:abstractNumId w:val="7"/>
  </w:num>
  <w:num w:numId="9" w16cid:durableId="2111122223">
    <w:abstractNumId w:val="2"/>
  </w:num>
  <w:num w:numId="10" w16cid:durableId="1888176665">
    <w:abstractNumId w:val="10"/>
  </w:num>
  <w:num w:numId="11" w16cid:durableId="1498228348">
    <w:abstractNumId w:val="5"/>
  </w:num>
  <w:num w:numId="12" w16cid:durableId="820082226">
    <w:abstractNumId w:val="1"/>
  </w:num>
  <w:num w:numId="13" w16cid:durableId="1161778718">
    <w:abstractNumId w:val="9"/>
  </w:num>
  <w:num w:numId="14" w16cid:durableId="530189658">
    <w:abstractNumId w:val="15"/>
  </w:num>
  <w:num w:numId="15" w16cid:durableId="1595703211">
    <w:abstractNumId w:val="12"/>
  </w:num>
  <w:num w:numId="16" w16cid:durableId="380402901">
    <w:abstractNumId w:val="14"/>
  </w:num>
  <w:num w:numId="17" w16cid:durableId="2575215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F73"/>
    <w:rsid w:val="000012B6"/>
    <w:rsid w:val="00002E4E"/>
    <w:rsid w:val="0001341A"/>
    <w:rsid w:val="000254C8"/>
    <w:rsid w:val="00052622"/>
    <w:rsid w:val="00052C69"/>
    <w:rsid w:val="00064A65"/>
    <w:rsid w:val="00087793"/>
    <w:rsid w:val="00091F96"/>
    <w:rsid w:val="000934A8"/>
    <w:rsid w:val="00095B38"/>
    <w:rsid w:val="000F79B9"/>
    <w:rsid w:val="001025B0"/>
    <w:rsid w:val="001131A4"/>
    <w:rsid w:val="00133C38"/>
    <w:rsid w:val="00156D82"/>
    <w:rsid w:val="0018472A"/>
    <w:rsid w:val="001C3754"/>
    <w:rsid w:val="001E11CB"/>
    <w:rsid w:val="001E7A80"/>
    <w:rsid w:val="001F12C1"/>
    <w:rsid w:val="00212492"/>
    <w:rsid w:val="00223B58"/>
    <w:rsid w:val="002325B6"/>
    <w:rsid w:val="00236336"/>
    <w:rsid w:val="00246862"/>
    <w:rsid w:val="00247C6A"/>
    <w:rsid w:val="00254BF8"/>
    <w:rsid w:val="00260EB2"/>
    <w:rsid w:val="002811B1"/>
    <w:rsid w:val="00281F45"/>
    <w:rsid w:val="002A7336"/>
    <w:rsid w:val="002C7900"/>
    <w:rsid w:val="00322F75"/>
    <w:rsid w:val="0034250C"/>
    <w:rsid w:val="0034281C"/>
    <w:rsid w:val="00345311"/>
    <w:rsid w:val="00350B47"/>
    <w:rsid w:val="0036468D"/>
    <w:rsid w:val="00364950"/>
    <w:rsid w:val="00365E4D"/>
    <w:rsid w:val="003813A3"/>
    <w:rsid w:val="00385993"/>
    <w:rsid w:val="003A50DF"/>
    <w:rsid w:val="003A720A"/>
    <w:rsid w:val="003C70C7"/>
    <w:rsid w:val="003D1C84"/>
    <w:rsid w:val="003E125C"/>
    <w:rsid w:val="00401011"/>
    <w:rsid w:val="00427408"/>
    <w:rsid w:val="004300D9"/>
    <w:rsid w:val="00433642"/>
    <w:rsid w:val="00450348"/>
    <w:rsid w:val="00475C75"/>
    <w:rsid w:val="004B1335"/>
    <w:rsid w:val="004D60D1"/>
    <w:rsid w:val="004E6EB6"/>
    <w:rsid w:val="004E7D6E"/>
    <w:rsid w:val="004F1DD7"/>
    <w:rsid w:val="00501845"/>
    <w:rsid w:val="00511747"/>
    <w:rsid w:val="00555919"/>
    <w:rsid w:val="00560E27"/>
    <w:rsid w:val="00584C3E"/>
    <w:rsid w:val="00586BCD"/>
    <w:rsid w:val="00590BBA"/>
    <w:rsid w:val="005A3E2A"/>
    <w:rsid w:val="005A4D5A"/>
    <w:rsid w:val="005B2BCB"/>
    <w:rsid w:val="005B7658"/>
    <w:rsid w:val="005B7E40"/>
    <w:rsid w:val="005D65F8"/>
    <w:rsid w:val="005F13E3"/>
    <w:rsid w:val="005F6D14"/>
    <w:rsid w:val="00667F2C"/>
    <w:rsid w:val="00671898"/>
    <w:rsid w:val="00671C3D"/>
    <w:rsid w:val="00680287"/>
    <w:rsid w:val="00691C4D"/>
    <w:rsid w:val="00695253"/>
    <w:rsid w:val="006C4D39"/>
    <w:rsid w:val="006F09ED"/>
    <w:rsid w:val="006F228B"/>
    <w:rsid w:val="006F3543"/>
    <w:rsid w:val="00700340"/>
    <w:rsid w:val="00705FFC"/>
    <w:rsid w:val="00707DBA"/>
    <w:rsid w:val="00730323"/>
    <w:rsid w:val="00746E7A"/>
    <w:rsid w:val="007517C8"/>
    <w:rsid w:val="00792EE4"/>
    <w:rsid w:val="007B0137"/>
    <w:rsid w:val="007B2EB4"/>
    <w:rsid w:val="007C01B3"/>
    <w:rsid w:val="007C3FA8"/>
    <w:rsid w:val="007D1642"/>
    <w:rsid w:val="007E2DCB"/>
    <w:rsid w:val="00815EF6"/>
    <w:rsid w:val="00816629"/>
    <w:rsid w:val="00824715"/>
    <w:rsid w:val="00827345"/>
    <w:rsid w:val="0083669A"/>
    <w:rsid w:val="008412C0"/>
    <w:rsid w:val="008603A9"/>
    <w:rsid w:val="00867937"/>
    <w:rsid w:val="00885198"/>
    <w:rsid w:val="008E07D2"/>
    <w:rsid w:val="008F2D75"/>
    <w:rsid w:val="008F3555"/>
    <w:rsid w:val="008F3FEE"/>
    <w:rsid w:val="009046FE"/>
    <w:rsid w:val="00907AF9"/>
    <w:rsid w:val="00907E68"/>
    <w:rsid w:val="00944D6C"/>
    <w:rsid w:val="009633D5"/>
    <w:rsid w:val="009746DF"/>
    <w:rsid w:val="00992669"/>
    <w:rsid w:val="00996604"/>
    <w:rsid w:val="0099679A"/>
    <w:rsid w:val="009D30ED"/>
    <w:rsid w:val="009F353F"/>
    <w:rsid w:val="009F52A7"/>
    <w:rsid w:val="009F713E"/>
    <w:rsid w:val="00A03E7F"/>
    <w:rsid w:val="00A04722"/>
    <w:rsid w:val="00A209B0"/>
    <w:rsid w:val="00A310B5"/>
    <w:rsid w:val="00A4065E"/>
    <w:rsid w:val="00A43B5C"/>
    <w:rsid w:val="00A651DB"/>
    <w:rsid w:val="00AA57B3"/>
    <w:rsid w:val="00AC20C3"/>
    <w:rsid w:val="00AC3953"/>
    <w:rsid w:val="00AD1189"/>
    <w:rsid w:val="00AD3141"/>
    <w:rsid w:val="00AD4E86"/>
    <w:rsid w:val="00AE2258"/>
    <w:rsid w:val="00AF6EE1"/>
    <w:rsid w:val="00B05524"/>
    <w:rsid w:val="00B15FAC"/>
    <w:rsid w:val="00B2362D"/>
    <w:rsid w:val="00B72956"/>
    <w:rsid w:val="00B93F06"/>
    <w:rsid w:val="00B95A02"/>
    <w:rsid w:val="00BA1BA9"/>
    <w:rsid w:val="00BA5B38"/>
    <w:rsid w:val="00BB7D68"/>
    <w:rsid w:val="00BE3817"/>
    <w:rsid w:val="00BE436B"/>
    <w:rsid w:val="00C01F9F"/>
    <w:rsid w:val="00C0526F"/>
    <w:rsid w:val="00C100CE"/>
    <w:rsid w:val="00C219D4"/>
    <w:rsid w:val="00C23E01"/>
    <w:rsid w:val="00C24DC0"/>
    <w:rsid w:val="00C259BE"/>
    <w:rsid w:val="00C30F73"/>
    <w:rsid w:val="00C62881"/>
    <w:rsid w:val="00C8128C"/>
    <w:rsid w:val="00C878AE"/>
    <w:rsid w:val="00C91AB6"/>
    <w:rsid w:val="00CA0B71"/>
    <w:rsid w:val="00CC530E"/>
    <w:rsid w:val="00CD3008"/>
    <w:rsid w:val="00CF70E0"/>
    <w:rsid w:val="00CF71D2"/>
    <w:rsid w:val="00D00A0F"/>
    <w:rsid w:val="00D045FC"/>
    <w:rsid w:val="00D049C6"/>
    <w:rsid w:val="00D04B47"/>
    <w:rsid w:val="00D13FD3"/>
    <w:rsid w:val="00D260A0"/>
    <w:rsid w:val="00D52719"/>
    <w:rsid w:val="00D66026"/>
    <w:rsid w:val="00D77861"/>
    <w:rsid w:val="00D922B9"/>
    <w:rsid w:val="00D928AD"/>
    <w:rsid w:val="00D97427"/>
    <w:rsid w:val="00D97A73"/>
    <w:rsid w:val="00DE77CF"/>
    <w:rsid w:val="00DF3D94"/>
    <w:rsid w:val="00E14DFD"/>
    <w:rsid w:val="00E339BD"/>
    <w:rsid w:val="00E5191C"/>
    <w:rsid w:val="00E52FDC"/>
    <w:rsid w:val="00E577DB"/>
    <w:rsid w:val="00E87343"/>
    <w:rsid w:val="00E95115"/>
    <w:rsid w:val="00E9596F"/>
    <w:rsid w:val="00EE0C92"/>
    <w:rsid w:val="00EF4FB2"/>
    <w:rsid w:val="00EF63E7"/>
    <w:rsid w:val="00F04186"/>
    <w:rsid w:val="00F43BE1"/>
    <w:rsid w:val="00F53CA2"/>
    <w:rsid w:val="00F547E9"/>
    <w:rsid w:val="00F54BE2"/>
    <w:rsid w:val="00F611F4"/>
    <w:rsid w:val="00F667BF"/>
    <w:rsid w:val="00F679C6"/>
    <w:rsid w:val="00F70ADE"/>
    <w:rsid w:val="00F726CD"/>
    <w:rsid w:val="00F76125"/>
    <w:rsid w:val="00F91FB5"/>
    <w:rsid w:val="00F95622"/>
    <w:rsid w:val="00F97A1E"/>
    <w:rsid w:val="00FA0030"/>
    <w:rsid w:val="00FA3176"/>
    <w:rsid w:val="00FB11FA"/>
    <w:rsid w:val="00FB38E1"/>
    <w:rsid w:val="00FC0974"/>
    <w:rsid w:val="00FC2F6E"/>
    <w:rsid w:val="00FD3899"/>
    <w:rsid w:val="00FD45FB"/>
    <w:rsid w:val="00FD6639"/>
    <w:rsid w:val="00FD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0981A"/>
  <w15:docId w15:val="{051B91B8-4768-904A-81C3-05AD953BC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51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0F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C30F73"/>
    <w:rPr>
      <w:b/>
      <w:bCs/>
    </w:rPr>
  </w:style>
  <w:style w:type="character" w:styleId="a5">
    <w:name w:val="Emphasis"/>
    <w:basedOn w:val="a0"/>
    <w:uiPriority w:val="20"/>
    <w:qFormat/>
    <w:rsid w:val="007C01B3"/>
    <w:rPr>
      <w:i/>
      <w:iCs/>
    </w:rPr>
  </w:style>
  <w:style w:type="character" w:styleId="a6">
    <w:name w:val="Hyperlink"/>
    <w:basedOn w:val="a0"/>
    <w:uiPriority w:val="99"/>
    <w:unhideWhenUsed/>
    <w:rsid w:val="00401011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010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8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26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38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57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pp.gov.cn/ztk/dfld/2014dfld/dfld15/gzjyt/201405/t20140520_73004.shtml" TargetMode="External"/><Relationship Id="rId5" Type="http://schemas.openxmlformats.org/officeDocument/2006/relationships/hyperlink" Target="https://www.66law.cn/tiaoli/9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5</Pages>
  <Words>470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195</cp:revision>
  <dcterms:created xsi:type="dcterms:W3CDTF">2025-03-27T15:00:00Z</dcterms:created>
  <dcterms:modified xsi:type="dcterms:W3CDTF">2025-06-26T06:34:00Z</dcterms:modified>
</cp:coreProperties>
</file>